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D2" w:rsidRPr="00D313D2" w:rsidRDefault="00BA0555" w:rsidP="00D31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</w:t>
      </w:r>
      <w:r w:rsidR="00A6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67D9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A67D99">
        <w:rPr>
          <w:rFonts w:ascii="Times New Roman" w:hAnsi="Times New Roman" w:cs="Times New Roman"/>
          <w:b/>
          <w:bCs/>
          <w:sz w:val="24"/>
          <w:szCs w:val="24"/>
        </w:rPr>
        <w:t xml:space="preserve"> bis</w:t>
      </w:r>
      <w:r w:rsidR="00142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BA0555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3D2">
        <w:rPr>
          <w:rFonts w:ascii="Times New Roman" w:eastAsia="Calibri" w:hAnsi="Times New Roman" w:cs="Times New Roman"/>
          <w:sz w:val="24"/>
          <w:szCs w:val="24"/>
        </w:rPr>
        <w:tab/>
      </w:r>
    </w:p>
    <w:p w:rsidR="00D313D2" w:rsidRPr="00D313D2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313D2">
        <w:rPr>
          <w:rFonts w:ascii="Times New Roman" w:eastAsia="Calibri" w:hAnsi="Times New Roman" w:cs="Times New Roman"/>
          <w:sz w:val="24"/>
          <w:szCs w:val="24"/>
        </w:rPr>
        <w:tab/>
      </w:r>
      <w:r w:rsidRPr="00D313D2">
        <w:rPr>
          <w:rFonts w:ascii="Times New Roman" w:eastAsia="Calibri" w:hAnsi="Times New Roman" w:cs="Times New Roman"/>
          <w:b/>
          <w:sz w:val="24"/>
          <w:szCs w:val="24"/>
        </w:rPr>
        <w:t xml:space="preserve">  Al DIRIGENTE SCOLASTICO</w:t>
      </w:r>
    </w:p>
    <w:p w:rsidR="00D313D2" w:rsidRPr="00D313D2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>dell’</w:t>
      </w:r>
      <w:proofErr w:type="gramEnd"/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Istituto Comprensivo “SAMPIERDARENA”  </w:t>
      </w:r>
    </w:p>
    <w:p w:rsidR="00D313D2" w:rsidRPr="00D313D2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                       GENOVA</w:t>
      </w: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D313D2" w:rsidRDefault="00D313D2" w:rsidP="0014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0A5">
        <w:rPr>
          <w:rFonts w:ascii="Times New Roman" w:hAnsi="Times New Roman" w:cs="Times New Roman"/>
          <w:b/>
          <w:bCs/>
          <w:sz w:val="24"/>
          <w:szCs w:val="24"/>
        </w:rPr>
        <w:t>DICHIARAZIONE SOSTITUTIVA CUMULATIVA</w:t>
      </w:r>
    </w:p>
    <w:p w:rsidR="005D4F82" w:rsidRPr="005D4F82" w:rsidRDefault="005D4F82" w:rsidP="0014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D2">
        <w:rPr>
          <w:rFonts w:ascii="Times New Roman" w:hAnsi="Times New Roman" w:cs="Times New Roman"/>
          <w:b/>
          <w:sz w:val="24"/>
          <w:szCs w:val="24"/>
        </w:rPr>
        <w:t>“Progetto CITY CAMP IN LINGUA INGLESE”</w:t>
      </w:r>
    </w:p>
    <w:p w:rsidR="00D313D2" w:rsidRPr="001420A5" w:rsidRDefault="00D313D2" w:rsidP="0014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(da inserire nella busta – Documentazione amministrativa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313D2" w:rsidRPr="001420A5" w:rsidRDefault="00D313D2" w:rsidP="0014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Dichiarazioni da rendere sottoscritte da parte del legale rappresentante.</w:t>
      </w:r>
    </w:p>
    <w:p w:rsidR="001420A5" w:rsidRDefault="001420A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Il sottoscritto: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63B6">
        <w:rPr>
          <w:rFonts w:ascii="Times New Roman" w:hAnsi="Times New Roman" w:cs="Times New Roman"/>
          <w:sz w:val="24"/>
          <w:szCs w:val="24"/>
        </w:rPr>
        <w:t>……</w:t>
      </w:r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proofErr w:type="gramStart"/>
      <w:r w:rsidRPr="001420A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420A5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</w:p>
    <w:p w:rsidR="00D313D2" w:rsidRPr="001420A5" w:rsidRDefault="008A63B6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a…………………………….……………</w:t>
      </w:r>
      <w:r w:rsidR="00D313D2" w:rsidRPr="001420A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D313D2" w:rsidRPr="001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3D2"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</w:t>
      </w:r>
      <w:proofErr w:type="spellEnd"/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autorizzato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a rappresentare legalmente l’impresa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sede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in………………………………………………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(Prov. di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.)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20A5">
        <w:rPr>
          <w:rFonts w:ascii="Times New Roman" w:hAnsi="Times New Roman" w:cs="Times New Roman"/>
          <w:sz w:val="24"/>
          <w:szCs w:val="24"/>
        </w:rPr>
        <w:t>c.a.p.</w:t>
      </w:r>
      <w:proofErr w:type="spellEnd"/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.. Via/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Piazza………………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…….n.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stato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(fra quelli appartenenti all’Unione Europea):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telefono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PEC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codice fiscale n.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partita IVA n.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iscrizione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alla C.C.I.A.A.,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oggetto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sociale……………………………………………………………………</w:t>
      </w:r>
      <w:proofErr w:type="spellEnd"/>
    </w:p>
    <w:p w:rsidR="00D313D2" w:rsidRPr="001420A5" w:rsidRDefault="00D313D2" w:rsidP="00D9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in</w:t>
      </w:r>
      <w:r w:rsidR="00D92265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conformità</w:t>
      </w:r>
      <w:r w:rsidR="00D92265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alle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 xml:space="preserve"> </w:t>
      </w:r>
      <w:r w:rsidR="00D92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disposizioni</w:t>
      </w:r>
      <w:r w:rsidR="00D92265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degli </w:t>
      </w:r>
      <w:r w:rsidR="00D92265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articoli 46 e 47 del D.P.R. 445/2000, consapevole </w:t>
      </w:r>
      <w:r w:rsidR="00D92265">
        <w:rPr>
          <w:rFonts w:ascii="Times New Roman" w:hAnsi="Times New Roman" w:cs="Times New Roman"/>
          <w:sz w:val="24"/>
          <w:szCs w:val="24"/>
        </w:rPr>
        <w:t xml:space="preserve">  </w:t>
      </w:r>
      <w:r w:rsidRPr="001420A5">
        <w:rPr>
          <w:rFonts w:ascii="Times New Roman" w:hAnsi="Times New Roman" w:cs="Times New Roman"/>
          <w:sz w:val="24"/>
          <w:szCs w:val="24"/>
        </w:rPr>
        <w:t>delle</w:t>
      </w:r>
    </w:p>
    <w:p w:rsidR="00D313D2" w:rsidRPr="001420A5" w:rsidRDefault="00D313D2" w:rsidP="00BE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sanzioni penali previste dall’art.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76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dello stesso D.P.R. per le ipotesi di falsità in atti e dichiarazioni</w:t>
      </w:r>
    </w:p>
    <w:p w:rsidR="00D313D2" w:rsidRDefault="00D313D2" w:rsidP="00BE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mendaci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, e ai sensi </w:t>
      </w:r>
      <w:r w:rsidR="00BE29EA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BE29E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E29EA">
        <w:rPr>
          <w:rFonts w:ascii="Times New Roman" w:hAnsi="Times New Roman" w:cs="Times New Roman"/>
          <w:sz w:val="24"/>
          <w:szCs w:val="24"/>
        </w:rPr>
        <w:t xml:space="preserve"> 50</w:t>
      </w:r>
      <w:r w:rsidRPr="001420A5">
        <w:rPr>
          <w:rFonts w:ascii="Times New Roman" w:hAnsi="Times New Roman" w:cs="Times New Roman"/>
          <w:sz w:val="24"/>
          <w:szCs w:val="24"/>
        </w:rPr>
        <w:t>/20</w:t>
      </w:r>
      <w:r w:rsidR="00BE29EA">
        <w:rPr>
          <w:rFonts w:ascii="Times New Roman" w:hAnsi="Times New Roman" w:cs="Times New Roman"/>
          <w:sz w:val="24"/>
          <w:szCs w:val="24"/>
        </w:rPr>
        <w:t>1</w:t>
      </w:r>
      <w:r w:rsidRPr="001420A5">
        <w:rPr>
          <w:rFonts w:ascii="Times New Roman" w:hAnsi="Times New Roman" w:cs="Times New Roman"/>
          <w:sz w:val="24"/>
          <w:szCs w:val="24"/>
        </w:rPr>
        <w:t>6</w:t>
      </w:r>
    </w:p>
    <w:p w:rsidR="008A63B6" w:rsidRPr="001420A5" w:rsidRDefault="008A63B6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D2" w:rsidRPr="00BE29EA" w:rsidRDefault="00D313D2" w:rsidP="008A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EA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63B6" w:rsidRPr="001420A5" w:rsidRDefault="008A63B6" w:rsidP="008A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1) che le proprie generalità personali, qualifica e poteri, e le generalità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relative al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soggetto concorrente,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sono quelle sopra indicate;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2) che l’impresa concorrente non si trova in stato di fallimento, di liquidazione coatta, di concordato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preventivo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e che non è in corso alcun procedimento per la dichiarazione di alcuna di tali situazioni;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3) che nei confronti dell’impresa non è stata pronunciata sentenza di condanna passata in giudicato, 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emesso decreto penale di condanna divenuto irrevocabile, oppure sentenza di applicazione della pena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su richiesta, ai sensi dell’art. 444 del Codice di procedura penale, per reati gravi in danno dello Stato 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della Comunità che incidono sulla moralità professionale, incluse le condanne, con sentenza passata in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giudicato, per uno o più reati di partecipazione a un’organizzazione criminale, corruzione, frode,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riciclaggio, quali definiti dagli atti comunitari citati dall’art.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45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, paragrafo 1, della Direttiva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2004/18/CE, e di aver acquisito tali notizie nel rispetto della riservatezza di detti soggetti e con il loro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pieno consenso;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4) che non è stato violato il</w:t>
      </w:r>
      <w:proofErr w:type="gramStart"/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divieto di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intestazione 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fiduciaria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posto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 dall’art. 17 della Legge 19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marzo1990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, n. 55;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5) che non sono state commesse gravi infrazioni, debitamente accertate, alle norme in materia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di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sicurezza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ed ogni altro obbligo derivante dai rapporti di lavoro, risultanti dai dati in possesso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dell’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Osservatorio dell’AVCP;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6) che il soggetto concorrente non ha commesso grave negligenza o malafede nell’esecuzione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di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prestazioni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affidate dal Ministero dell’istruzione, dell’università e della ricerca né un errore grave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nell’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esercizio della propria attività professionale;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lastRenderedPageBreak/>
        <w:t xml:space="preserve">7) che non sono state commesse violazioni, definitivamente accertate, rispetto agli obblighi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relativi al</w:t>
      </w:r>
      <w:proofErr w:type="gramEnd"/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pagamento delle imposte e tasse, secondo la legislazione italiana o quella dello stato in cui il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concorrente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è stabilito;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8) che, nell’anno antecedente la data dell’avviso di gara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relativo alla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procedura in oggetto, non sono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rese false dichiarazioni in merito ai requisiti ed alle condizioni rilevanti per la partecipazione alle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procedure di gara e per l’affidamento dei subappalti, risultanti dai dati in possesso dell’Osservatorio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dell’AVCP;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9) che non sono state commesse violazioni gravi, definitivamente accertate, alle norme in materia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di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contributi previdenziali e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assistenziali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, secondo la legislazione italiana o dello stato in cui il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concorrente è stabilito;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tenuto all’osservanza dell’art. 17 della Legge 68/1</w:t>
      </w:r>
      <w:r w:rsidR="008A63B6">
        <w:rPr>
          <w:rFonts w:ascii="Times New Roman" w:hAnsi="Times New Roman" w:cs="Times New Roman"/>
          <w:sz w:val="24"/>
          <w:szCs w:val="24"/>
        </w:rPr>
        <w:t xml:space="preserve">999, di essere in regola con le </w:t>
      </w:r>
      <w:r w:rsidRPr="001420A5">
        <w:rPr>
          <w:rFonts w:ascii="Times New Roman" w:hAnsi="Times New Roman" w:cs="Times New Roman"/>
          <w:sz w:val="24"/>
          <w:szCs w:val="24"/>
        </w:rPr>
        <w:t>norme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che disciplinano il diritto al lavoro dei disabili;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oppure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)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11) che l’impresa concorrente non è soggetta alle norme che disciplinano il diritto al lavoro dei disabili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di cui all’art.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della Legge 68/1999;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12) che nei confronti del concorrente non è stata applicata la sanzione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di cui all’art.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,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comma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2, lett. c) del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8 giugno 2001, n. 231 o altra sanzione che comporta il divieto di contrarre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con la pubblica amministrazione, compresi i provvedimenti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di cui all'articolo36-bis, comma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1, del D.L. 223/2006, convertito, con modificazioni, dalla Legge 4 agosto 2006 n.248, ed i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provvedimenti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di cui all’art. 14 del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81/2008;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13) che nei confronti dell’impresa non è stata applicat</w:t>
      </w:r>
      <w:r w:rsidR="008A63B6">
        <w:rPr>
          <w:rFonts w:ascii="Times New Roman" w:hAnsi="Times New Roman" w:cs="Times New Roman"/>
          <w:sz w:val="24"/>
          <w:szCs w:val="24"/>
        </w:rPr>
        <w:t xml:space="preserve">a la sospensione o la decadenza </w:t>
      </w:r>
      <w:r w:rsidRPr="001420A5">
        <w:rPr>
          <w:rFonts w:ascii="Times New Roman" w:hAnsi="Times New Roman" w:cs="Times New Roman"/>
          <w:sz w:val="24"/>
          <w:szCs w:val="24"/>
        </w:rPr>
        <w:t>dell’attestazione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SOA per aver prodotto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falsa documentazione o dichiarazioni mendaci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, risultanti dal casellario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informatico presso l’Osservatorio dell’AVCP;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14) che il soggetto concorrente è iscritto nel registro della Camera di Commercio, Industria,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Artigianato e Agricoltura della Provincia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di………………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, con il n°…………………, data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di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20A5">
        <w:rPr>
          <w:rFonts w:ascii="Times New Roman" w:hAnsi="Times New Roman" w:cs="Times New Roman"/>
          <w:sz w:val="24"/>
          <w:szCs w:val="24"/>
        </w:rPr>
        <w:t>iscrizione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., per le seguenti attività, corrispondenti all’oggetto della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concessione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spell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15) che l’impresa concorrente è titolare delle seguenti posizioni previdenziali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assicurative e si trova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in regola con i relativi versamenti: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• INPS – Matricola n.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Sede competente: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• INAIL - Codice ditta n.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. Sede competente: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20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avendo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il seguente numero di dipendenti: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B6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>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16) che la sede e l’indirizzo dell’ufficio dell’Agenzia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Entrate competente per la verifica della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regolarità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in ordine agli obblighi di pagamento delle imposte e tasse è il seguente: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Ufficio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di………………………….…</w:t>
      </w:r>
      <w:proofErr w:type="spellEnd"/>
      <w:proofErr w:type="gramStart"/>
      <w:r w:rsidRPr="001420A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indirizzo: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B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17) di aver maturato un'esperienza almeno triennale attraverso iniziative e attività effettuate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in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collaborazione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con istituzioni scolastiche e altri enti (allegare elenco);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18) di essere informato, ai sensi e per gli effetti di cui all’art.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196/2003, che i dati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personali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raccolti saranno trattati, anche con strumenti informatici, nell’ambito del procedimento per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ilquale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la presente dichiarazione viene resa;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19) di impegnarsi a: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</w:t>
      </w:r>
      <w:r w:rsidRPr="001420A5">
        <w:rPr>
          <w:rFonts w:ascii="Times New Roman" w:hAnsi="Times New Roman" w:cs="Times New Roman"/>
          <w:sz w:val="24"/>
          <w:szCs w:val="24"/>
        </w:rPr>
        <w:t xml:space="preserve">utilizzare un conto corrente bancario o postale acceso presso una banca o presso la società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Poste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Italiane SpA e dedicato anche in via non esclusiva, alle commesse pubbliche;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</w:t>
      </w:r>
      <w:r w:rsidRPr="001420A5">
        <w:rPr>
          <w:rFonts w:ascii="Times New Roman" w:hAnsi="Times New Roman" w:cs="Times New Roman"/>
          <w:sz w:val="24"/>
          <w:szCs w:val="24"/>
        </w:rPr>
        <w:t xml:space="preserve">registrare sul conto corrente dedicato tutti i movimenti finanziari relativi all’incarico e,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salvo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previsto dal comma 3 del citato articolo, l’obbligo di effettuare detti movimenti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esclusivamente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tramite lo strumento del bonifico bancario o postale;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</w:t>
      </w:r>
      <w:r w:rsidRPr="001420A5">
        <w:rPr>
          <w:rFonts w:ascii="Times New Roman" w:hAnsi="Times New Roman" w:cs="Times New Roman"/>
          <w:sz w:val="24"/>
          <w:szCs w:val="24"/>
        </w:rPr>
        <w:t xml:space="preserve">riportare,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in relazione a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ciascuna transazione effettuata con riferimento all’incarico, il codice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identificativo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di gara e il codice unico di progetto comunicato;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</w:t>
      </w:r>
      <w:r w:rsidRPr="001420A5">
        <w:rPr>
          <w:rFonts w:ascii="Times New Roman" w:hAnsi="Times New Roman" w:cs="Times New Roman"/>
          <w:sz w:val="24"/>
          <w:szCs w:val="24"/>
        </w:rPr>
        <w:t xml:space="preserve">comunicare all’Istituto Scolastico gli estremi identificativi del conto corrente dedicato, entro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dalla sua accensione o, qualora già esistente, dalla data di accettazione dell’incarico nonché, nello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stesso termine, le generalità e il codice fiscale delle persone delegate ad operare su di esso, nonché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di comunicare ogni eventuale modifica ai dati trasmessi;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</w:t>
      </w:r>
      <w:r w:rsidRPr="001420A5">
        <w:rPr>
          <w:rFonts w:ascii="Times New Roman" w:hAnsi="Times New Roman" w:cs="Times New Roman"/>
          <w:sz w:val="24"/>
          <w:szCs w:val="24"/>
        </w:rPr>
        <w:t>rispettare ogni obbligo previsto dalla legge 136/2010, non specificato in questa sede;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</w:t>
      </w:r>
      <w:r w:rsidRPr="001420A5">
        <w:rPr>
          <w:rFonts w:ascii="Times New Roman" w:hAnsi="Times New Roman" w:cs="Times New Roman"/>
          <w:sz w:val="24"/>
          <w:szCs w:val="24"/>
        </w:rPr>
        <w:t xml:space="preserve">di emettere regolari fatture elettroniche ai sensi del decreto n. 55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03/04/2014 all’Istituto</w:t>
      </w: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lastRenderedPageBreak/>
        <w:t xml:space="preserve">Comprensivo </w:t>
      </w:r>
      <w:r w:rsidR="00D92265">
        <w:rPr>
          <w:rFonts w:ascii="Times New Roman" w:hAnsi="Times New Roman" w:cs="Times New Roman"/>
          <w:sz w:val="24"/>
          <w:szCs w:val="24"/>
        </w:rPr>
        <w:t>SAMPIERDARENA di G</w:t>
      </w:r>
      <w:r w:rsidR="008A63B6">
        <w:rPr>
          <w:rFonts w:ascii="Times New Roman" w:hAnsi="Times New Roman" w:cs="Times New Roman"/>
          <w:sz w:val="24"/>
          <w:szCs w:val="24"/>
        </w:rPr>
        <w:t>enova</w:t>
      </w:r>
      <w:r w:rsidRPr="001420A5">
        <w:rPr>
          <w:rFonts w:ascii="Times New Roman" w:hAnsi="Times New Roman" w:cs="Times New Roman"/>
          <w:sz w:val="24"/>
          <w:szCs w:val="24"/>
        </w:rPr>
        <w:t xml:space="preserve">” - CODICE UNIVOCO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FATTURAZIONE ELETTRONICA</w:t>
      </w:r>
      <w:r w:rsidR="008A63B6">
        <w:rPr>
          <w:rFonts w:ascii="Times New Roman" w:hAnsi="Times New Roman" w:cs="Times New Roman"/>
          <w:sz w:val="24"/>
          <w:szCs w:val="24"/>
        </w:rPr>
        <w:t>“</w:t>
      </w:r>
      <w:r w:rsidR="008A63B6" w:rsidRPr="008A6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UFUUAV</w:t>
      </w:r>
      <w:r w:rsidR="008A63B6" w:rsidRP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8A63B6">
        <w:rPr>
          <w:rFonts w:ascii="Times New Roman" w:hAnsi="Times New Roman" w:cs="Times New Roman"/>
          <w:sz w:val="24"/>
          <w:szCs w:val="24"/>
        </w:rPr>
        <w:t>“</w:t>
      </w:r>
      <w:r w:rsidRPr="001420A5">
        <w:rPr>
          <w:rFonts w:ascii="Times New Roman" w:hAnsi="Times New Roman" w:cs="Times New Roman"/>
          <w:sz w:val="24"/>
          <w:szCs w:val="24"/>
        </w:rPr>
        <w:t xml:space="preserve"> – con l’annotazione “scissione dei pagamenti” riferita all’IVA ove previsto dalla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normativa.</w:t>
      </w:r>
      <w:proofErr w:type="gramEnd"/>
    </w:p>
    <w:p w:rsidR="00166FC0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B6">
        <w:rPr>
          <w:rFonts w:ascii="Times New Roman" w:hAnsi="Times New Roman" w:cs="Times New Roman"/>
          <w:b/>
          <w:sz w:val="24"/>
          <w:szCs w:val="24"/>
        </w:rPr>
        <w:t>E DICHIARA</w:t>
      </w:r>
      <w:r w:rsidRPr="001420A5">
        <w:rPr>
          <w:rFonts w:ascii="Times New Roman" w:hAnsi="Times New Roman" w:cs="Times New Roman"/>
          <w:sz w:val="24"/>
          <w:szCs w:val="24"/>
        </w:rPr>
        <w:t xml:space="preserve"> altresì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di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1. accettare, senza condizione o riserva alcuna, tutte le norme e le disposizioni contenute bando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relativi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allegati;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 xml:space="preserve">2. di essere informato, ai sensi e per gli effetti di cui al </w:t>
      </w:r>
      <w:proofErr w:type="spellStart"/>
      <w:r w:rsidRPr="001420A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20A5">
        <w:rPr>
          <w:rFonts w:ascii="Times New Roman" w:hAnsi="Times New Roman" w:cs="Times New Roman"/>
          <w:sz w:val="24"/>
          <w:szCs w:val="24"/>
        </w:rPr>
        <w:t xml:space="preserve"> n. 196/2003, che i dati personali raccolti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saranno trattati, anche con strumenti informatici, esclusivamente nell'ambito del procedimento per il</w:t>
      </w:r>
      <w:r w:rsidR="008A63B6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 xml:space="preserve">quale la presente dichiarazione 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resa.</w:t>
      </w:r>
    </w:p>
    <w:p w:rsidR="00166FC0" w:rsidRDefault="00166FC0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13D2" w:rsidRPr="00166FC0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FC0">
        <w:rPr>
          <w:rFonts w:ascii="Times New Roman" w:hAnsi="Times New Roman" w:cs="Times New Roman"/>
          <w:sz w:val="24"/>
          <w:szCs w:val="24"/>
          <w:u w:val="single"/>
        </w:rPr>
        <w:t xml:space="preserve">ALLEGA - copia fotostatica del proprio documento </w:t>
      </w:r>
      <w:proofErr w:type="gramStart"/>
      <w:r w:rsidRPr="00166FC0">
        <w:rPr>
          <w:rFonts w:ascii="Times New Roman" w:hAnsi="Times New Roman" w:cs="Times New Roman"/>
          <w:sz w:val="24"/>
          <w:szCs w:val="24"/>
          <w:u w:val="single"/>
        </w:rPr>
        <w:t xml:space="preserve">di </w:t>
      </w:r>
      <w:proofErr w:type="gramEnd"/>
      <w:r w:rsidRPr="00166FC0">
        <w:rPr>
          <w:rFonts w:ascii="Times New Roman" w:hAnsi="Times New Roman" w:cs="Times New Roman"/>
          <w:sz w:val="24"/>
          <w:szCs w:val="24"/>
          <w:u w:val="single"/>
        </w:rPr>
        <w:t>identità, in corso di validità;</w:t>
      </w:r>
    </w:p>
    <w:p w:rsidR="00166FC0" w:rsidRDefault="00166FC0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D2" w:rsidRPr="001420A5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[luogo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e data]____________________________ Il Dichiarante ___________________</w:t>
      </w:r>
    </w:p>
    <w:p w:rsidR="008A63B6" w:rsidRDefault="008A63B6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FC0" w:rsidRDefault="00166FC0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Il/La sottoscritto/a _______________________________________ autorizza la scuola al</w:t>
      </w:r>
      <w:r w:rsidR="00166FC0">
        <w:rPr>
          <w:rFonts w:ascii="Times New Roman" w:hAnsi="Times New Roman" w:cs="Times New Roman"/>
          <w:sz w:val="24"/>
          <w:szCs w:val="24"/>
        </w:rPr>
        <w:t xml:space="preserve"> </w:t>
      </w:r>
      <w:r w:rsidRPr="001420A5">
        <w:rPr>
          <w:rFonts w:ascii="Times New Roman" w:hAnsi="Times New Roman" w:cs="Times New Roman"/>
          <w:sz w:val="24"/>
          <w:szCs w:val="24"/>
        </w:rPr>
        <w:t>trattamento dei dati personali ai sensi del Decreto Legislativo n. 196 del 30 giugno 2003</w:t>
      </w:r>
      <w:proofErr w:type="gramStart"/>
      <w:r w:rsidRPr="001420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>esclusivamente per i fini istituzionali e necessari per l’espletamento della procedura di cui alla</w:t>
      </w:r>
    </w:p>
    <w:p w:rsidR="00D313D2" w:rsidRPr="001420A5" w:rsidRDefault="00D313D2" w:rsidP="008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0A5">
        <w:rPr>
          <w:rFonts w:ascii="Times New Roman" w:hAnsi="Times New Roman" w:cs="Times New Roman"/>
          <w:sz w:val="24"/>
          <w:szCs w:val="24"/>
        </w:rPr>
        <w:t>presente</w:t>
      </w:r>
      <w:proofErr w:type="gramEnd"/>
      <w:r w:rsidRPr="001420A5">
        <w:rPr>
          <w:rFonts w:ascii="Times New Roman" w:hAnsi="Times New Roman" w:cs="Times New Roman"/>
          <w:sz w:val="24"/>
          <w:szCs w:val="24"/>
        </w:rPr>
        <w:t xml:space="preserve"> lettera di invito.</w:t>
      </w:r>
    </w:p>
    <w:p w:rsidR="008A63B6" w:rsidRDefault="008A63B6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C0" w:rsidRDefault="00166FC0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B6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5">
        <w:rPr>
          <w:rFonts w:ascii="Times New Roman" w:hAnsi="Times New Roman" w:cs="Times New Roman"/>
          <w:sz w:val="24"/>
          <w:szCs w:val="24"/>
        </w:rPr>
        <w:t>D</w:t>
      </w:r>
      <w:r w:rsidR="008A63B6">
        <w:rPr>
          <w:rFonts w:ascii="Times New Roman" w:hAnsi="Times New Roman" w:cs="Times New Roman"/>
          <w:sz w:val="24"/>
          <w:szCs w:val="24"/>
        </w:rPr>
        <w:t xml:space="preserve">ata ________________________   </w:t>
      </w:r>
    </w:p>
    <w:p w:rsidR="008A63B6" w:rsidRDefault="008A63B6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B6" w:rsidRDefault="008A63B6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B6" w:rsidRDefault="008A63B6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D2" w:rsidRPr="001420A5" w:rsidRDefault="008A63B6" w:rsidP="008A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D313D2" w:rsidRPr="001420A5">
        <w:rPr>
          <w:rFonts w:ascii="Times New Roman" w:hAnsi="Times New Roman" w:cs="Times New Roman"/>
          <w:sz w:val="24"/>
          <w:szCs w:val="24"/>
        </w:rPr>
        <w:t>Dichiarante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D4B85" w:rsidRPr="001420A5" w:rsidRDefault="008A63B6" w:rsidP="008A6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13D2" w:rsidRPr="001420A5">
        <w:rPr>
          <w:rFonts w:ascii="Times New Roman" w:hAnsi="Times New Roman" w:cs="Times New Roman"/>
          <w:sz w:val="24"/>
          <w:szCs w:val="24"/>
        </w:rPr>
        <w:t>(timbro e firma del legale Rappresentante)</w:t>
      </w:r>
    </w:p>
    <w:sectPr w:rsidR="004D4B85" w:rsidRPr="001420A5" w:rsidSect="00D313D2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7BA"/>
    <w:multiLevelType w:val="hybridMultilevel"/>
    <w:tmpl w:val="60D8A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313D2"/>
    <w:rsid w:val="000530E6"/>
    <w:rsid w:val="001420A5"/>
    <w:rsid w:val="00166FC0"/>
    <w:rsid w:val="004D4B85"/>
    <w:rsid w:val="005D4F82"/>
    <w:rsid w:val="007274A6"/>
    <w:rsid w:val="008A63B6"/>
    <w:rsid w:val="00A67D99"/>
    <w:rsid w:val="00B95DD6"/>
    <w:rsid w:val="00BA0555"/>
    <w:rsid w:val="00BE29EA"/>
    <w:rsid w:val="00C809BA"/>
    <w:rsid w:val="00D313D2"/>
    <w:rsid w:val="00D92265"/>
    <w:rsid w:val="00DB7EA3"/>
    <w:rsid w:val="00E54F92"/>
    <w:rsid w:val="00F2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9</cp:revision>
  <dcterms:created xsi:type="dcterms:W3CDTF">2017-04-11T09:32:00Z</dcterms:created>
  <dcterms:modified xsi:type="dcterms:W3CDTF">2017-04-11T10:39:00Z</dcterms:modified>
</cp:coreProperties>
</file>