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16" w:type="dxa"/>
        <w:jc w:val="center"/>
        <w:tblInd w:w="-20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A0"/>
      </w:tblPr>
      <w:tblGrid>
        <w:gridCol w:w="1625"/>
        <w:gridCol w:w="7049"/>
        <w:gridCol w:w="1842"/>
      </w:tblGrid>
      <w:tr w:rsidR="00385A66" w:rsidRPr="000F0DEB" w:rsidTr="00E5643F">
        <w:trPr>
          <w:trHeight w:hRule="exact" w:val="2146"/>
          <w:jc w:val="center"/>
        </w:trPr>
        <w:tc>
          <w:tcPr>
            <w:tcW w:w="1625" w:type="dxa"/>
            <w:tcMar>
              <w:left w:w="0" w:type="dxa"/>
              <w:right w:w="0" w:type="dxa"/>
            </w:tcMar>
          </w:tcPr>
          <w:p w:rsidR="00385A66" w:rsidRPr="00AE3373" w:rsidRDefault="00DC06D1" w:rsidP="00385A66">
            <w:pPr>
              <w:pStyle w:val="Titolo9"/>
              <w:jc w:val="center"/>
              <w:rPr>
                <w:rFonts w:ascii="Algerian" w:hAnsi="Algerian"/>
                <w:sz w:val="44"/>
              </w:rPr>
            </w:pPr>
            <w:r>
              <w:rPr>
                <w:noProof/>
              </w:rPr>
              <w:drawing>
                <wp:anchor distT="0" distB="0" distL="114300" distR="114300" simplePos="0" relativeHeight="251657216" behindDoc="1" locked="0" layoutInCell="1" allowOverlap="1">
                  <wp:simplePos x="0" y="0"/>
                  <wp:positionH relativeFrom="column">
                    <wp:posOffset>109220</wp:posOffset>
                  </wp:positionH>
                  <wp:positionV relativeFrom="paragraph">
                    <wp:posOffset>156845</wp:posOffset>
                  </wp:positionV>
                  <wp:extent cx="781050" cy="994410"/>
                  <wp:effectExtent l="19050" t="0" r="0" b="0"/>
                  <wp:wrapTight wrapText="bothSides">
                    <wp:wrapPolygon edited="0">
                      <wp:start x="-527" y="0"/>
                      <wp:lineTo x="-527" y="21103"/>
                      <wp:lineTo x="21600" y="21103"/>
                      <wp:lineTo x="21600" y="0"/>
                      <wp:lineTo x="-527" y="0"/>
                    </wp:wrapPolygon>
                  </wp:wrapTight>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a:stretch>
                            <a:fillRect/>
                          </a:stretch>
                        </pic:blipFill>
                        <pic:spPr bwMode="auto">
                          <a:xfrm>
                            <a:off x="0" y="0"/>
                            <a:ext cx="781050" cy="994410"/>
                          </a:xfrm>
                          <a:prstGeom prst="rect">
                            <a:avLst/>
                          </a:prstGeom>
                          <a:noFill/>
                          <a:ln w="9525">
                            <a:noFill/>
                            <a:miter lim="800000"/>
                            <a:headEnd/>
                            <a:tailEnd/>
                          </a:ln>
                        </pic:spPr>
                      </pic:pic>
                    </a:graphicData>
                  </a:graphic>
                </wp:anchor>
              </w:drawing>
            </w:r>
            <w:r w:rsidR="004B1DF1">
              <w:rPr>
                <w:rFonts w:ascii="Algerian" w:hAnsi="Algerian"/>
                <w:sz w:val="44"/>
              </w:rPr>
              <w:t xml:space="preserve">                       </w:t>
            </w:r>
            <w:r w:rsidR="005A1D29">
              <w:rPr>
                <w:rFonts w:ascii="Algerian" w:hAnsi="Algerian"/>
                <w:sz w:val="44"/>
              </w:rPr>
              <w:t xml:space="preserve"> </w:t>
            </w:r>
          </w:p>
        </w:tc>
        <w:tc>
          <w:tcPr>
            <w:tcW w:w="7049" w:type="dxa"/>
            <w:tcMar>
              <w:left w:w="0" w:type="dxa"/>
              <w:right w:w="0" w:type="dxa"/>
            </w:tcMar>
          </w:tcPr>
          <w:p w:rsidR="00385A66" w:rsidRPr="00AE3373" w:rsidRDefault="00385A66" w:rsidP="00385A66">
            <w:pPr>
              <w:pStyle w:val="Titolo9"/>
              <w:jc w:val="center"/>
              <w:rPr>
                <w:rFonts w:ascii="Algerian" w:hAnsi="Algerian"/>
                <w:sz w:val="32"/>
                <w:szCs w:val="32"/>
              </w:rPr>
            </w:pPr>
            <w:r w:rsidRPr="00AE3373">
              <w:rPr>
                <w:rFonts w:ascii="Algerian" w:hAnsi="Algerian"/>
                <w:sz w:val="32"/>
                <w:szCs w:val="32"/>
              </w:rPr>
              <w:t xml:space="preserve">ISTITUTO COMPRENSIVO “SAMPIERDARENA”  </w:t>
            </w:r>
          </w:p>
          <w:p w:rsidR="00385A66" w:rsidRPr="00D91A23" w:rsidRDefault="00385A66" w:rsidP="00385A66">
            <w:pPr>
              <w:jc w:val="center"/>
              <w:rPr>
                <w:rFonts w:ascii="Algerian" w:hAnsi="Algerian"/>
                <w:i/>
                <w:sz w:val="28"/>
                <w:szCs w:val="28"/>
              </w:rPr>
            </w:pPr>
            <w:r w:rsidRPr="00D91A23">
              <w:rPr>
                <w:rFonts w:ascii="Algerian" w:hAnsi="Algerian"/>
                <w:i/>
                <w:sz w:val="28"/>
                <w:szCs w:val="28"/>
              </w:rPr>
              <w:t xml:space="preserve">Piazza Monastero 6, GENOVA   </w:t>
            </w:r>
          </w:p>
          <w:p w:rsidR="00385A66" w:rsidRPr="00D91A23" w:rsidRDefault="00385A66" w:rsidP="00385A66">
            <w:pPr>
              <w:jc w:val="center"/>
              <w:rPr>
                <w:rFonts w:ascii="Century Schoolbook" w:hAnsi="Century Schoolbook"/>
                <w:b/>
              </w:rPr>
            </w:pPr>
            <w:r w:rsidRPr="00D91A23">
              <w:rPr>
                <w:rFonts w:ascii="Century Schoolbook" w:hAnsi="Century Schoolbook"/>
                <w:i/>
              </w:rPr>
              <w:t xml:space="preserve"> </w:t>
            </w:r>
            <w:r w:rsidRPr="00D91A23">
              <w:rPr>
                <w:rFonts w:ascii="Century Schoolbook" w:hAnsi="Century Schoolbook"/>
                <w:b/>
                <w:i/>
              </w:rPr>
              <w:t xml:space="preserve">Tel </w:t>
            </w:r>
            <w:r>
              <w:rPr>
                <w:rFonts w:ascii="Century Schoolbook" w:hAnsi="Century Schoolbook" w:cs="Arial"/>
                <w:b/>
              </w:rPr>
              <w:t>010- 6459892  - FAX 010- 86</w:t>
            </w:r>
            <w:r w:rsidRPr="00D91A23">
              <w:rPr>
                <w:rFonts w:ascii="Century Schoolbook" w:hAnsi="Century Schoolbook" w:cs="Arial"/>
                <w:b/>
              </w:rPr>
              <w:t>01</w:t>
            </w:r>
            <w:r>
              <w:rPr>
                <w:rFonts w:ascii="Century Schoolbook" w:hAnsi="Century Schoolbook" w:cs="Arial"/>
                <w:b/>
              </w:rPr>
              <w:t>152</w:t>
            </w:r>
          </w:p>
          <w:p w:rsidR="00385A66" w:rsidRPr="00620D89" w:rsidRDefault="00385A66" w:rsidP="00385A66">
            <w:pPr>
              <w:jc w:val="center"/>
              <w:rPr>
                <w:rFonts w:ascii="Andalus" w:hAnsi="Andalus" w:cs="Andalus"/>
              </w:rPr>
            </w:pPr>
            <w:r w:rsidRPr="00D91A23">
              <w:rPr>
                <w:rFonts w:ascii="Century Schoolbook" w:hAnsi="Century Schoolbook" w:cs="Andalus"/>
                <w:sz w:val="20"/>
                <w:szCs w:val="20"/>
              </w:rPr>
              <w:t xml:space="preserve"> GEIC85100E@ISTRUZIONE.IT</w:t>
            </w:r>
            <w:r w:rsidRPr="00D91A23">
              <w:rPr>
                <w:rFonts w:ascii="Century Schoolbook" w:hAnsi="Century Schoolbook" w:cs="Andalus"/>
                <w:i/>
                <w:sz w:val="20"/>
                <w:szCs w:val="20"/>
              </w:rPr>
              <w:t xml:space="preserve"> - </w:t>
            </w:r>
            <w:r w:rsidRPr="00D91A23">
              <w:rPr>
                <w:rFonts w:ascii="Century Schoolbook" w:hAnsi="Century Schoolbook" w:cs="Andalus"/>
                <w:sz w:val="20"/>
                <w:szCs w:val="20"/>
              </w:rPr>
              <w:t xml:space="preserve">GEIC85100E@PEC.ISTRUZIONE.IT </w:t>
            </w:r>
            <w:r w:rsidRPr="00D91A23">
              <w:rPr>
                <w:rFonts w:ascii="Century Schoolbook" w:hAnsi="Century Schoolbook" w:cs="Andalus"/>
                <w:sz w:val="22"/>
                <w:szCs w:val="22"/>
              </w:rPr>
              <w:t>-</w:t>
            </w:r>
            <w:hyperlink r:id="rId8" w:history="1">
              <w:r w:rsidRPr="00620D89">
                <w:rPr>
                  <w:rStyle w:val="Collegamentoipertestuale"/>
                  <w:rFonts w:ascii="Andalus" w:hAnsi="Andalus" w:cs="Andalus"/>
                  <w:sz w:val="20"/>
                  <w:szCs w:val="20"/>
                </w:rPr>
                <w:t>WWW.ICSAMPIERDARENA.IT</w:t>
              </w:r>
            </w:hyperlink>
            <w:r w:rsidR="00620D89">
              <w:rPr>
                <w:rFonts w:ascii="Andalus" w:hAnsi="Andalus" w:cs="Andalus"/>
                <w:sz w:val="20"/>
                <w:szCs w:val="20"/>
              </w:rPr>
              <w:t xml:space="preserve">   –    </w:t>
            </w:r>
            <w:r w:rsidR="00620D89" w:rsidRPr="00620D89">
              <w:rPr>
                <w:rFonts w:ascii="Andalus" w:hAnsi="Andalus" w:cs="Andalus"/>
              </w:rPr>
              <w:t>C.F. 95159930106</w:t>
            </w:r>
          </w:p>
          <w:p w:rsidR="00620D89" w:rsidRPr="000F0DEB" w:rsidRDefault="00620D89" w:rsidP="00385A66">
            <w:pPr>
              <w:jc w:val="center"/>
              <w:rPr>
                <w:rFonts w:ascii="Algerian" w:hAnsi="Algerian"/>
                <w:sz w:val="44"/>
              </w:rPr>
            </w:pPr>
          </w:p>
        </w:tc>
        <w:tc>
          <w:tcPr>
            <w:tcW w:w="1842" w:type="dxa"/>
            <w:tcMar>
              <w:left w:w="0" w:type="dxa"/>
              <w:right w:w="0" w:type="dxa"/>
            </w:tcMar>
          </w:tcPr>
          <w:p w:rsidR="00385A66" w:rsidRPr="000F0DEB" w:rsidRDefault="00DC06D1" w:rsidP="00385A66">
            <w:pPr>
              <w:jc w:val="center"/>
              <w:rPr>
                <w:rFonts w:ascii="Algerian" w:hAnsi="Algerian"/>
                <w:sz w:val="44"/>
              </w:rPr>
            </w:pPr>
            <w:r>
              <w:rPr>
                <w:rFonts w:ascii="Algerian" w:hAnsi="Algerian"/>
                <w:noProof/>
                <w:sz w:val="44"/>
              </w:rPr>
              <w:drawing>
                <wp:inline distT="0" distB="0" distL="0" distR="0">
                  <wp:extent cx="1066800" cy="124968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66800" cy="1249680"/>
                          </a:xfrm>
                          <a:prstGeom prst="rect">
                            <a:avLst/>
                          </a:prstGeom>
                          <a:noFill/>
                          <a:ln w="9525">
                            <a:noFill/>
                            <a:miter lim="800000"/>
                            <a:headEnd/>
                            <a:tailEnd/>
                          </a:ln>
                        </pic:spPr>
                      </pic:pic>
                    </a:graphicData>
                  </a:graphic>
                </wp:inline>
              </w:drawing>
            </w:r>
          </w:p>
        </w:tc>
      </w:tr>
    </w:tbl>
    <w:p w:rsidR="007F7E65" w:rsidRDefault="007F7E65" w:rsidP="008F0C09">
      <w:pPr>
        <w:jc w:val="both"/>
        <w:rPr>
          <w:rFonts w:ascii="Century Schoolbook" w:hAnsi="Century Schoolbook"/>
        </w:rPr>
      </w:pPr>
    </w:p>
    <w:p w:rsidR="00710ADD" w:rsidRDefault="00710ADD" w:rsidP="00C37533">
      <w:pPr>
        <w:tabs>
          <w:tab w:val="center" w:pos="4820"/>
        </w:tabs>
        <w:ind w:left="284"/>
        <w:jc w:val="center"/>
        <w:rPr>
          <w:rFonts w:ascii="Arial" w:hAnsi="Arial" w:cs="Arial"/>
          <w:b/>
          <w:u w:val="single"/>
        </w:rPr>
      </w:pPr>
    </w:p>
    <w:p w:rsidR="00C37533" w:rsidRDefault="00C37533" w:rsidP="00C37533">
      <w:pPr>
        <w:tabs>
          <w:tab w:val="center" w:pos="4820"/>
        </w:tabs>
        <w:ind w:left="284"/>
        <w:jc w:val="center"/>
        <w:rPr>
          <w:rFonts w:ascii="Arial" w:hAnsi="Arial" w:cs="Arial"/>
          <w:b/>
          <w:u w:val="single"/>
        </w:rPr>
      </w:pPr>
      <w:r>
        <w:rPr>
          <w:rFonts w:ascii="Arial" w:hAnsi="Arial" w:cs="Arial"/>
          <w:b/>
          <w:u w:val="single"/>
        </w:rPr>
        <w:t xml:space="preserve">IPOTESI DI </w:t>
      </w:r>
      <w:r w:rsidRPr="000E5F6A">
        <w:rPr>
          <w:rFonts w:ascii="Arial" w:hAnsi="Arial" w:cs="Arial"/>
          <w:b/>
          <w:u w:val="single"/>
        </w:rPr>
        <w:t>CONTRATTO INTEGRATIVO SULL’IMPIEGO DELLE RISORSE</w:t>
      </w:r>
    </w:p>
    <w:p w:rsidR="007F7E65" w:rsidRPr="007F7E65" w:rsidRDefault="007F7E65" w:rsidP="007F7E65">
      <w:pPr>
        <w:jc w:val="center"/>
        <w:rPr>
          <w:rFonts w:ascii="Century Schoolbook" w:hAnsi="Century Schoolbook"/>
          <w:b/>
        </w:rPr>
      </w:pPr>
    </w:p>
    <w:p w:rsidR="00C37533" w:rsidRPr="00C37533" w:rsidRDefault="008F0C09" w:rsidP="00C37533">
      <w:pPr>
        <w:tabs>
          <w:tab w:val="center" w:pos="4820"/>
        </w:tabs>
        <w:ind w:left="284"/>
      </w:pPr>
      <w:r w:rsidRPr="00C37533">
        <w:t>Il giorno</w:t>
      </w:r>
      <w:r w:rsidR="00BA64E6">
        <w:t xml:space="preserve">  </w:t>
      </w:r>
      <w:r w:rsidR="00513273" w:rsidRPr="00001652">
        <w:rPr>
          <w:b/>
        </w:rPr>
        <w:t>Ventidue</w:t>
      </w:r>
      <w:r w:rsidR="001D2F78" w:rsidRPr="00001652">
        <w:rPr>
          <w:b/>
        </w:rPr>
        <w:t xml:space="preserve"> </w:t>
      </w:r>
      <w:r w:rsidR="00CC2193" w:rsidRPr="00001652">
        <w:rPr>
          <w:b/>
        </w:rPr>
        <w:t xml:space="preserve"> </w:t>
      </w:r>
      <w:r w:rsidR="006A457B" w:rsidRPr="00001652">
        <w:rPr>
          <w:b/>
        </w:rPr>
        <w:t>del mese di</w:t>
      </w:r>
      <w:r w:rsidR="001D2F78" w:rsidRPr="00001652">
        <w:rPr>
          <w:b/>
        </w:rPr>
        <w:t xml:space="preserve">  </w:t>
      </w:r>
      <w:r w:rsidR="00513273" w:rsidRPr="00001652">
        <w:rPr>
          <w:b/>
        </w:rPr>
        <w:t xml:space="preserve">Gennaio </w:t>
      </w:r>
      <w:r w:rsidRPr="00001652">
        <w:rPr>
          <w:b/>
        </w:rPr>
        <w:t>201</w:t>
      </w:r>
      <w:r w:rsidR="00513273" w:rsidRPr="00001652">
        <w:rPr>
          <w:b/>
        </w:rPr>
        <w:t>8</w:t>
      </w:r>
      <w:r w:rsidR="00BA64E6">
        <w:t xml:space="preserve">  </w:t>
      </w:r>
      <w:r w:rsidRPr="00C37533">
        <w:t xml:space="preserve">alle ore  </w:t>
      </w:r>
      <w:r w:rsidR="007F7E65" w:rsidRPr="00C37533">
        <w:t>09,</w:t>
      </w:r>
      <w:r w:rsidR="003758D0">
        <w:t>3</w:t>
      </w:r>
      <w:r w:rsidR="007F7E65" w:rsidRPr="00C37533">
        <w:t>0</w:t>
      </w:r>
      <w:r w:rsidRPr="00C37533">
        <w:t xml:space="preserve"> </w:t>
      </w:r>
      <w:r w:rsidR="00C37533" w:rsidRPr="00C37533">
        <w:t>si riuniscono le parti per la stipula del</w:t>
      </w:r>
      <w:r w:rsidR="00C37533">
        <w:t>la presente  IPOTESI relativa al</w:t>
      </w:r>
      <w:r w:rsidR="00C37533" w:rsidRPr="00C37533">
        <w:t xml:space="preserve"> Contratto Integrativo di Istituto </w:t>
      </w:r>
      <w:r w:rsidR="00C37533">
        <w:t xml:space="preserve">per </w:t>
      </w:r>
      <w:r w:rsidR="00C37533" w:rsidRPr="00C37533">
        <w:t>la suddivisione del fondo per il personale docente e ATA, secondo i criteri stabiliti.</w:t>
      </w:r>
    </w:p>
    <w:p w:rsidR="00C37533" w:rsidRPr="00C37533" w:rsidRDefault="00C37533" w:rsidP="00C37533">
      <w:pPr>
        <w:tabs>
          <w:tab w:val="center" w:pos="4820"/>
        </w:tabs>
        <w:ind w:left="284"/>
      </w:pPr>
      <w:r w:rsidRPr="00C37533">
        <w:t xml:space="preserve">Presenti: il Dirigente Scolastico </w:t>
      </w:r>
      <w:r>
        <w:t>Sara Bandini</w:t>
      </w:r>
      <w:r w:rsidRPr="00C37533">
        <w:t xml:space="preserve"> in rappresentanza della parte pubblica; </w:t>
      </w:r>
      <w:r>
        <w:t xml:space="preserve">I rappresentanti sindacali RSU  come da tabella che segue </w:t>
      </w:r>
      <w:r w:rsidRPr="00C37533">
        <w:t>e</w:t>
      </w:r>
      <w:r>
        <w:t>,</w:t>
      </w:r>
      <w:r w:rsidRPr="00C37533">
        <w:t xml:space="preserve"> su invito del Dirigente Scolastico</w:t>
      </w:r>
      <w:r>
        <w:t>,</w:t>
      </w:r>
      <w:r w:rsidRPr="00C37533">
        <w:t xml:space="preserve"> il DSGA Dott.ssa Gabriella CORONA.</w:t>
      </w:r>
    </w:p>
    <w:p w:rsidR="008F0C09" w:rsidRPr="00C37533" w:rsidRDefault="008F0C09" w:rsidP="008F0C09">
      <w:pPr>
        <w:jc w:val="both"/>
      </w:pPr>
    </w:p>
    <w:p w:rsidR="008F0C09" w:rsidRPr="00354880" w:rsidRDefault="008F0C09" w:rsidP="008F0C09">
      <w:pPr>
        <w:jc w:val="both"/>
        <w:rPr>
          <w:rFonts w:ascii="Century Schoolbook" w:hAnsi="Century Schoolbook"/>
        </w:rPr>
      </w:pPr>
      <w:r w:rsidRPr="00354880">
        <w:rPr>
          <w:rFonts w:ascii="Century Schoolbook" w:hAnsi="Century Schoolbook"/>
        </w:rPr>
        <w:t xml:space="preserve"> </w:t>
      </w:r>
    </w:p>
    <w:p w:rsidR="008F0C09" w:rsidRPr="00354880" w:rsidRDefault="008F0C09" w:rsidP="008F0C09">
      <w:pPr>
        <w:pStyle w:val="Titolo3"/>
        <w:spacing w:before="0" w:after="0"/>
        <w:rPr>
          <w:rFonts w:ascii="Century Schoolbook" w:hAnsi="Century Schoolbook" w:cs="Times New Roman"/>
          <w:sz w:val="24"/>
          <w:szCs w:val="24"/>
        </w:rPr>
      </w:pPr>
      <w:r w:rsidRPr="00354880">
        <w:rPr>
          <w:rFonts w:ascii="Century Schoolbook" w:hAnsi="Century Schoolbook" w:cs="Times New Roman"/>
          <w:sz w:val="24"/>
          <w:szCs w:val="24"/>
        </w:rPr>
        <w:t>PARTE PUBBLICA</w:t>
      </w:r>
    </w:p>
    <w:p w:rsidR="008F0C09" w:rsidRPr="00354880" w:rsidRDefault="008F0C09" w:rsidP="008F0C09">
      <w:pPr>
        <w:jc w:val="both"/>
        <w:rPr>
          <w:rFonts w:ascii="Century Schoolbook" w:hAnsi="Century Schoolbook"/>
        </w:rPr>
      </w:pPr>
    </w:p>
    <w:p w:rsidR="008F0C09" w:rsidRPr="00354880" w:rsidRDefault="008F0C09" w:rsidP="008F0C09">
      <w:pPr>
        <w:jc w:val="both"/>
        <w:rPr>
          <w:rFonts w:ascii="Century Schoolbook" w:hAnsi="Century Schoolbook"/>
        </w:rPr>
      </w:pPr>
      <w:r w:rsidRPr="00354880">
        <w:rPr>
          <w:rFonts w:ascii="Century Schoolbook" w:hAnsi="Century Schoolbook"/>
        </w:rPr>
        <w:t xml:space="preserve">Il Dirigente  Scolastico </w:t>
      </w:r>
      <w:r>
        <w:rPr>
          <w:rFonts w:ascii="Century Schoolbook" w:hAnsi="Century Schoolbook"/>
        </w:rPr>
        <w:t>Prof.ssa Sara Bandini</w:t>
      </w:r>
    </w:p>
    <w:p w:rsidR="008F0C09" w:rsidRPr="00354880" w:rsidRDefault="008F0C09" w:rsidP="008F0C09">
      <w:pPr>
        <w:jc w:val="both"/>
        <w:rPr>
          <w:rFonts w:ascii="Century Schoolbook" w:hAnsi="Century Schoolbook"/>
        </w:rPr>
      </w:pPr>
    </w:p>
    <w:p w:rsidR="008F0C09" w:rsidRPr="00354880" w:rsidRDefault="008F0C09" w:rsidP="008F0C09">
      <w:pPr>
        <w:pStyle w:val="Titolo3"/>
        <w:spacing w:before="0" w:after="0"/>
        <w:rPr>
          <w:rFonts w:ascii="Century Schoolbook" w:hAnsi="Century Schoolbook" w:cs="Times New Roman"/>
          <w:sz w:val="24"/>
          <w:szCs w:val="24"/>
        </w:rPr>
      </w:pPr>
      <w:r w:rsidRPr="00354880">
        <w:rPr>
          <w:rFonts w:ascii="Century Schoolbook" w:hAnsi="Century Schoolbook" w:cs="Times New Roman"/>
          <w:sz w:val="24"/>
          <w:szCs w:val="24"/>
        </w:rPr>
        <w:t>PARTE SINDACALE</w:t>
      </w:r>
    </w:p>
    <w:p w:rsidR="008F0C09" w:rsidRPr="00354880" w:rsidRDefault="008F0C09" w:rsidP="008F0C09">
      <w:pPr>
        <w:jc w:val="both"/>
        <w:rPr>
          <w:rFonts w:ascii="Century Schoolbook" w:hAnsi="Century Schoolboo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7938"/>
      </w:tblGrid>
      <w:tr w:rsidR="008F0C09" w:rsidRPr="002E21C1" w:rsidTr="004D3D5E">
        <w:trPr>
          <w:trHeight w:val="4864"/>
        </w:trPr>
        <w:tc>
          <w:tcPr>
            <w:tcW w:w="1668" w:type="dxa"/>
            <w:tcBorders>
              <w:left w:val="single" w:sz="4" w:space="0" w:color="auto"/>
            </w:tcBorders>
          </w:tcPr>
          <w:p w:rsidR="008F0C09" w:rsidRPr="002E21C1" w:rsidRDefault="008F0C09" w:rsidP="004D3D5E">
            <w:pPr>
              <w:jc w:val="center"/>
              <w:rPr>
                <w:rFonts w:ascii="Century Schoolbook" w:hAnsi="Century Schoolbook"/>
              </w:rPr>
            </w:pPr>
          </w:p>
          <w:p w:rsidR="008F0C09" w:rsidRDefault="008F0C09" w:rsidP="004D3D5E">
            <w:pPr>
              <w:jc w:val="center"/>
              <w:rPr>
                <w:rFonts w:ascii="Century Schoolbook" w:hAnsi="Century Schoolbook"/>
              </w:rPr>
            </w:pPr>
          </w:p>
          <w:p w:rsidR="008F0C09" w:rsidRDefault="008F0C09" w:rsidP="004D3D5E">
            <w:pPr>
              <w:jc w:val="center"/>
              <w:rPr>
                <w:rFonts w:ascii="Century Schoolbook" w:hAnsi="Century Schoolbook"/>
              </w:rPr>
            </w:pPr>
          </w:p>
          <w:p w:rsidR="008F0C09" w:rsidRDefault="008F0C09" w:rsidP="004D3D5E">
            <w:pPr>
              <w:jc w:val="center"/>
              <w:rPr>
                <w:rFonts w:ascii="Century Schoolbook" w:hAnsi="Century Schoolbook"/>
              </w:rPr>
            </w:pPr>
          </w:p>
          <w:p w:rsidR="008F0C09" w:rsidRDefault="008F0C09" w:rsidP="004D3D5E">
            <w:pPr>
              <w:jc w:val="center"/>
              <w:rPr>
                <w:rFonts w:ascii="Century Schoolbook" w:hAnsi="Century Schoolbook"/>
              </w:rPr>
            </w:pPr>
          </w:p>
          <w:p w:rsidR="008F0C09" w:rsidRDefault="008F0C09" w:rsidP="004D3D5E">
            <w:pPr>
              <w:jc w:val="center"/>
              <w:rPr>
                <w:rFonts w:ascii="Century Schoolbook" w:hAnsi="Century Schoolbook"/>
              </w:rPr>
            </w:pPr>
          </w:p>
          <w:p w:rsidR="008F0C09" w:rsidRPr="00FB4C35" w:rsidRDefault="008F0C09" w:rsidP="004D3D5E">
            <w:pPr>
              <w:jc w:val="center"/>
              <w:rPr>
                <w:rFonts w:ascii="Century Schoolbook" w:hAnsi="Century Schoolbook"/>
                <w:sz w:val="32"/>
                <w:szCs w:val="32"/>
              </w:rPr>
            </w:pPr>
            <w:r w:rsidRPr="00FB4C35">
              <w:rPr>
                <w:rFonts w:ascii="Century Schoolbook" w:hAnsi="Century Schoolbook"/>
                <w:sz w:val="32"/>
                <w:szCs w:val="32"/>
              </w:rPr>
              <w:t>RSU</w:t>
            </w:r>
          </w:p>
          <w:p w:rsidR="008F0C09" w:rsidRPr="00FB4C35" w:rsidRDefault="008F0C09" w:rsidP="004D3D5E">
            <w:pPr>
              <w:jc w:val="center"/>
              <w:rPr>
                <w:rFonts w:ascii="Century Schoolbook" w:hAnsi="Century Schoolbook"/>
                <w:sz w:val="32"/>
                <w:szCs w:val="32"/>
              </w:rPr>
            </w:pPr>
          </w:p>
          <w:p w:rsidR="008F0C09" w:rsidRPr="00FB4C35" w:rsidRDefault="008F0C09" w:rsidP="004D3D5E">
            <w:pPr>
              <w:jc w:val="center"/>
              <w:rPr>
                <w:rFonts w:ascii="Century Schoolbook" w:hAnsi="Century Schoolbook"/>
                <w:sz w:val="32"/>
                <w:szCs w:val="32"/>
              </w:rPr>
            </w:pPr>
            <w:r w:rsidRPr="00FB4C35">
              <w:rPr>
                <w:rFonts w:ascii="Century Schoolbook" w:hAnsi="Century Schoolbook"/>
                <w:sz w:val="32"/>
                <w:szCs w:val="32"/>
              </w:rPr>
              <w:t>/</w:t>
            </w:r>
          </w:p>
          <w:p w:rsidR="008F0C09" w:rsidRPr="00FB4C35" w:rsidRDefault="008F0C09" w:rsidP="004D3D5E">
            <w:pPr>
              <w:jc w:val="center"/>
              <w:rPr>
                <w:rFonts w:ascii="Century Schoolbook" w:hAnsi="Century Schoolbook"/>
                <w:sz w:val="32"/>
                <w:szCs w:val="32"/>
              </w:rPr>
            </w:pPr>
          </w:p>
          <w:p w:rsidR="008F0C09" w:rsidRPr="00FB4C35" w:rsidRDefault="008F0C09" w:rsidP="004D3D5E">
            <w:pPr>
              <w:jc w:val="center"/>
              <w:rPr>
                <w:rFonts w:ascii="Century Schoolbook" w:hAnsi="Century Schoolbook"/>
                <w:sz w:val="32"/>
                <w:szCs w:val="32"/>
              </w:rPr>
            </w:pPr>
          </w:p>
          <w:p w:rsidR="008F0C09" w:rsidRPr="00FB4C35" w:rsidRDefault="008F0C09" w:rsidP="004D3D5E">
            <w:pPr>
              <w:jc w:val="center"/>
              <w:rPr>
                <w:rFonts w:ascii="Century Schoolbook" w:hAnsi="Century Schoolbook"/>
                <w:sz w:val="32"/>
                <w:szCs w:val="32"/>
              </w:rPr>
            </w:pPr>
            <w:r w:rsidRPr="00FB4C35">
              <w:rPr>
                <w:rFonts w:ascii="Century Schoolbook" w:hAnsi="Century Schoolbook"/>
                <w:sz w:val="32"/>
                <w:szCs w:val="32"/>
              </w:rPr>
              <w:t>RSA</w:t>
            </w:r>
          </w:p>
          <w:p w:rsidR="008F0C09" w:rsidRPr="002E21C1" w:rsidRDefault="008F0C09" w:rsidP="004D3D5E">
            <w:pPr>
              <w:jc w:val="center"/>
              <w:rPr>
                <w:rFonts w:ascii="Century Schoolbook" w:hAnsi="Century Schoolbook"/>
              </w:rPr>
            </w:pPr>
          </w:p>
        </w:tc>
        <w:tc>
          <w:tcPr>
            <w:tcW w:w="7938" w:type="dxa"/>
            <w:tcBorders>
              <w:right w:val="single" w:sz="4" w:space="0" w:color="auto"/>
            </w:tcBorders>
          </w:tcPr>
          <w:p w:rsidR="008F0C09" w:rsidRPr="00C44E2D" w:rsidRDefault="008F0C09" w:rsidP="004D3D5E"/>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6379"/>
            </w:tblGrid>
            <w:tr w:rsidR="008F0C09" w:rsidRPr="00C44E2D" w:rsidTr="004D3D5E">
              <w:tc>
                <w:tcPr>
                  <w:tcW w:w="1588" w:type="dxa"/>
                  <w:vMerge w:val="restart"/>
                </w:tcPr>
                <w:p w:rsidR="008F0C09" w:rsidRPr="00C44E2D" w:rsidRDefault="008F0C09" w:rsidP="004D3D5E">
                  <w:pPr>
                    <w:spacing w:line="276" w:lineRule="auto"/>
                    <w:jc w:val="both"/>
                    <w:rPr>
                      <w:rFonts w:ascii="Century Schoolbook" w:hAnsi="Century Schoolbook"/>
                    </w:rPr>
                  </w:pPr>
                </w:p>
                <w:p w:rsidR="008F0C09" w:rsidRPr="00C44E2D" w:rsidRDefault="008F0C09" w:rsidP="004D3D5E">
                  <w:pPr>
                    <w:spacing w:line="276" w:lineRule="auto"/>
                    <w:jc w:val="both"/>
                    <w:rPr>
                      <w:rFonts w:ascii="Century Schoolbook" w:hAnsi="Century Schoolbook"/>
                    </w:rPr>
                  </w:pPr>
                  <w:r w:rsidRPr="00C44E2D">
                    <w:rPr>
                      <w:rFonts w:ascii="Century Schoolbook" w:hAnsi="Century Schoolbook"/>
                    </w:rPr>
                    <w:t>FLC</w:t>
                  </w:r>
                </w:p>
                <w:p w:rsidR="008F0C09" w:rsidRPr="00C44E2D" w:rsidRDefault="008F0C09" w:rsidP="004D3D5E">
                  <w:pPr>
                    <w:spacing w:line="276" w:lineRule="auto"/>
                    <w:jc w:val="both"/>
                    <w:rPr>
                      <w:rFonts w:ascii="Century Schoolbook" w:hAnsi="Century Schoolbook"/>
                    </w:rPr>
                  </w:pPr>
                  <w:r w:rsidRPr="00C44E2D">
                    <w:rPr>
                      <w:rFonts w:ascii="Century Schoolbook" w:hAnsi="Century Schoolbook"/>
                    </w:rPr>
                    <w:t>/CGIL</w:t>
                  </w:r>
                </w:p>
                <w:p w:rsidR="008F0C09" w:rsidRPr="00C44E2D" w:rsidRDefault="008F0C09" w:rsidP="004D3D5E">
                  <w:pPr>
                    <w:spacing w:line="276" w:lineRule="auto"/>
                    <w:jc w:val="both"/>
                    <w:rPr>
                      <w:rFonts w:ascii="Century Schoolbook" w:hAnsi="Century Schoolbook"/>
                    </w:rPr>
                  </w:pPr>
                  <w:r w:rsidRPr="00C44E2D">
                    <w:rPr>
                      <w:rFonts w:ascii="Century Schoolbook" w:hAnsi="Century Schoolbook"/>
                    </w:rPr>
                    <w:t xml:space="preserve">      </w:t>
                  </w:r>
                </w:p>
              </w:tc>
              <w:tc>
                <w:tcPr>
                  <w:tcW w:w="6379" w:type="dxa"/>
                </w:tcPr>
                <w:p w:rsidR="008F0C09" w:rsidRPr="00C44E2D" w:rsidRDefault="008F0C09" w:rsidP="004D3D5E">
                  <w:pPr>
                    <w:spacing w:line="276" w:lineRule="auto"/>
                    <w:jc w:val="both"/>
                    <w:rPr>
                      <w:rFonts w:ascii="Century Schoolbook" w:hAnsi="Century Schoolbook"/>
                    </w:rPr>
                  </w:pPr>
                </w:p>
              </w:tc>
            </w:tr>
            <w:tr w:rsidR="008F0C09" w:rsidRPr="00C44E2D" w:rsidTr="004D3D5E">
              <w:tc>
                <w:tcPr>
                  <w:tcW w:w="1588" w:type="dxa"/>
                  <w:vMerge/>
                </w:tcPr>
                <w:p w:rsidR="008F0C09" w:rsidRPr="00C44E2D" w:rsidRDefault="008F0C09" w:rsidP="004D3D5E">
                  <w:pPr>
                    <w:spacing w:line="276" w:lineRule="auto"/>
                    <w:jc w:val="both"/>
                    <w:rPr>
                      <w:rFonts w:ascii="Century Schoolbook" w:hAnsi="Century Schoolbook"/>
                    </w:rPr>
                  </w:pPr>
                </w:p>
              </w:tc>
              <w:tc>
                <w:tcPr>
                  <w:tcW w:w="6379" w:type="dxa"/>
                </w:tcPr>
                <w:p w:rsidR="008F0C09" w:rsidRPr="00C44E2D" w:rsidRDefault="00C97C63" w:rsidP="004D3D5E">
                  <w:pPr>
                    <w:spacing w:line="276" w:lineRule="auto"/>
                    <w:jc w:val="both"/>
                    <w:rPr>
                      <w:rFonts w:ascii="Century Schoolbook" w:hAnsi="Century Schoolbook"/>
                    </w:rPr>
                  </w:pPr>
                  <w:r>
                    <w:rPr>
                      <w:rFonts w:ascii="Century Schoolbook" w:hAnsi="Century Schoolbook"/>
                    </w:rPr>
                    <w:t>Traversa Sara</w:t>
                  </w:r>
                </w:p>
              </w:tc>
            </w:tr>
            <w:tr w:rsidR="008F0C09" w:rsidRPr="00C44E2D" w:rsidTr="004D3D5E">
              <w:tc>
                <w:tcPr>
                  <w:tcW w:w="1588" w:type="dxa"/>
                  <w:vMerge/>
                </w:tcPr>
                <w:p w:rsidR="008F0C09" w:rsidRPr="00C44E2D" w:rsidRDefault="008F0C09" w:rsidP="004D3D5E">
                  <w:pPr>
                    <w:spacing w:line="276" w:lineRule="auto"/>
                    <w:jc w:val="both"/>
                    <w:rPr>
                      <w:rFonts w:ascii="Century Schoolbook" w:hAnsi="Century Schoolbook"/>
                    </w:rPr>
                  </w:pPr>
                </w:p>
              </w:tc>
              <w:tc>
                <w:tcPr>
                  <w:tcW w:w="6379" w:type="dxa"/>
                </w:tcPr>
                <w:p w:rsidR="008F0C09" w:rsidRPr="00C44E2D" w:rsidRDefault="008F0C09" w:rsidP="004D3D5E">
                  <w:pPr>
                    <w:spacing w:line="276" w:lineRule="auto"/>
                    <w:jc w:val="both"/>
                    <w:rPr>
                      <w:rFonts w:ascii="Century Schoolbook" w:hAnsi="Century Schoolbook"/>
                    </w:rPr>
                  </w:pPr>
                </w:p>
              </w:tc>
            </w:tr>
            <w:tr w:rsidR="008F0C09" w:rsidRPr="00C44E2D" w:rsidTr="004D3D5E">
              <w:tc>
                <w:tcPr>
                  <w:tcW w:w="1588" w:type="dxa"/>
                  <w:vMerge w:val="restart"/>
                </w:tcPr>
                <w:p w:rsidR="008F0C09" w:rsidRPr="00C44E2D" w:rsidRDefault="008F0C09" w:rsidP="004D3D5E">
                  <w:pPr>
                    <w:spacing w:line="276" w:lineRule="auto"/>
                    <w:jc w:val="both"/>
                    <w:rPr>
                      <w:rFonts w:ascii="Century Schoolbook" w:hAnsi="Century Schoolbook"/>
                    </w:rPr>
                  </w:pPr>
                  <w:r w:rsidRPr="00C44E2D">
                    <w:rPr>
                      <w:rFonts w:ascii="Century Schoolbook" w:hAnsi="Century Schoolbook"/>
                    </w:rPr>
                    <w:t>CISL</w:t>
                  </w:r>
                </w:p>
              </w:tc>
              <w:tc>
                <w:tcPr>
                  <w:tcW w:w="6379" w:type="dxa"/>
                </w:tcPr>
                <w:p w:rsidR="008F0C09" w:rsidRPr="00C44E2D" w:rsidRDefault="008F0C09" w:rsidP="004D3D5E">
                  <w:pPr>
                    <w:spacing w:line="276" w:lineRule="auto"/>
                    <w:jc w:val="both"/>
                    <w:rPr>
                      <w:rFonts w:ascii="Century Schoolbook" w:hAnsi="Century Schoolbook"/>
                    </w:rPr>
                  </w:pPr>
                </w:p>
              </w:tc>
            </w:tr>
            <w:tr w:rsidR="008F0C09" w:rsidRPr="00C44E2D" w:rsidTr="004D3D5E">
              <w:tc>
                <w:tcPr>
                  <w:tcW w:w="1588" w:type="dxa"/>
                  <w:vMerge/>
                </w:tcPr>
                <w:p w:rsidR="008F0C09" w:rsidRPr="00C44E2D" w:rsidRDefault="008F0C09" w:rsidP="004D3D5E">
                  <w:pPr>
                    <w:spacing w:line="276" w:lineRule="auto"/>
                    <w:jc w:val="both"/>
                    <w:rPr>
                      <w:rFonts w:ascii="Century Schoolbook" w:hAnsi="Century Schoolbook"/>
                    </w:rPr>
                  </w:pPr>
                </w:p>
              </w:tc>
              <w:tc>
                <w:tcPr>
                  <w:tcW w:w="6379" w:type="dxa"/>
                </w:tcPr>
                <w:p w:rsidR="008F0C09" w:rsidRPr="00C44E2D" w:rsidRDefault="008F0C09" w:rsidP="004D3D5E">
                  <w:pPr>
                    <w:spacing w:line="276" w:lineRule="auto"/>
                    <w:jc w:val="both"/>
                    <w:rPr>
                      <w:rFonts w:ascii="Century Schoolbook" w:hAnsi="Century Schoolbook"/>
                    </w:rPr>
                  </w:pPr>
                </w:p>
              </w:tc>
            </w:tr>
            <w:tr w:rsidR="008F0C09" w:rsidRPr="00C44E2D" w:rsidTr="004D3D5E">
              <w:tc>
                <w:tcPr>
                  <w:tcW w:w="1588" w:type="dxa"/>
                  <w:vMerge w:val="restart"/>
                </w:tcPr>
                <w:p w:rsidR="008F0C09" w:rsidRPr="00C44E2D" w:rsidRDefault="008F0C09" w:rsidP="004D3D5E">
                  <w:pPr>
                    <w:spacing w:line="276" w:lineRule="auto"/>
                    <w:jc w:val="both"/>
                    <w:rPr>
                      <w:rFonts w:ascii="Century Schoolbook" w:hAnsi="Century Schoolbook"/>
                    </w:rPr>
                  </w:pPr>
                </w:p>
                <w:p w:rsidR="008F0C09" w:rsidRPr="00C44E2D" w:rsidRDefault="008F0C09" w:rsidP="004D3D5E">
                  <w:pPr>
                    <w:spacing w:line="276" w:lineRule="auto"/>
                    <w:jc w:val="both"/>
                    <w:rPr>
                      <w:rFonts w:ascii="Century Schoolbook" w:hAnsi="Century Schoolbook"/>
                    </w:rPr>
                  </w:pPr>
                  <w:r w:rsidRPr="00C44E2D">
                    <w:rPr>
                      <w:rFonts w:ascii="Century Schoolbook" w:hAnsi="Century Schoolbook"/>
                    </w:rPr>
                    <w:t>UIL</w:t>
                  </w:r>
                </w:p>
              </w:tc>
              <w:tc>
                <w:tcPr>
                  <w:tcW w:w="6379" w:type="dxa"/>
                </w:tcPr>
                <w:p w:rsidR="008F0C09" w:rsidRPr="00C44E2D" w:rsidRDefault="008F0C09" w:rsidP="004D3D5E">
                  <w:pPr>
                    <w:spacing w:line="276" w:lineRule="auto"/>
                    <w:jc w:val="both"/>
                    <w:rPr>
                      <w:rFonts w:ascii="Century Schoolbook" w:hAnsi="Century Schoolbook"/>
                    </w:rPr>
                  </w:pPr>
                  <w:r w:rsidRPr="00C44E2D">
                    <w:rPr>
                      <w:rFonts w:ascii="Century Schoolbook" w:hAnsi="Century Schoolbook"/>
                    </w:rPr>
                    <w:t>Bottino Maria Carla</w:t>
                  </w:r>
                </w:p>
              </w:tc>
            </w:tr>
            <w:tr w:rsidR="008F0C09" w:rsidRPr="00C44E2D" w:rsidTr="004D3D5E">
              <w:tc>
                <w:tcPr>
                  <w:tcW w:w="1588" w:type="dxa"/>
                  <w:vMerge/>
                </w:tcPr>
                <w:p w:rsidR="008F0C09" w:rsidRPr="00C44E2D" w:rsidRDefault="008F0C09" w:rsidP="004D3D5E">
                  <w:pPr>
                    <w:spacing w:line="276" w:lineRule="auto"/>
                    <w:jc w:val="both"/>
                    <w:rPr>
                      <w:rFonts w:ascii="Century Schoolbook" w:hAnsi="Century Schoolbook"/>
                    </w:rPr>
                  </w:pPr>
                </w:p>
              </w:tc>
              <w:tc>
                <w:tcPr>
                  <w:tcW w:w="6379" w:type="dxa"/>
                </w:tcPr>
                <w:p w:rsidR="008F0C09" w:rsidRPr="00C44E2D" w:rsidRDefault="00E65E0D" w:rsidP="004D3D5E">
                  <w:pPr>
                    <w:spacing w:line="276" w:lineRule="auto"/>
                    <w:jc w:val="both"/>
                    <w:rPr>
                      <w:rFonts w:ascii="Century Schoolbook" w:hAnsi="Century Schoolbook"/>
                    </w:rPr>
                  </w:pPr>
                  <w:r>
                    <w:rPr>
                      <w:rFonts w:ascii="Century Schoolbook" w:hAnsi="Century Schoolbook"/>
                    </w:rPr>
                    <w:t>Leveratto Enrica</w:t>
                  </w:r>
                </w:p>
              </w:tc>
            </w:tr>
            <w:tr w:rsidR="008F0C09" w:rsidRPr="00C44E2D" w:rsidTr="004D3D5E">
              <w:tc>
                <w:tcPr>
                  <w:tcW w:w="1588" w:type="dxa"/>
                  <w:vMerge w:val="restart"/>
                </w:tcPr>
                <w:p w:rsidR="008F0C09" w:rsidRPr="00C44E2D" w:rsidRDefault="008F0C09" w:rsidP="004D3D5E">
                  <w:pPr>
                    <w:spacing w:line="276" w:lineRule="auto"/>
                    <w:jc w:val="both"/>
                    <w:rPr>
                      <w:rFonts w:ascii="Century Schoolbook" w:hAnsi="Century Schoolbook"/>
                    </w:rPr>
                  </w:pPr>
                  <w:r w:rsidRPr="00C44E2D">
                    <w:rPr>
                      <w:rFonts w:ascii="Century Schoolbook" w:hAnsi="Century Schoolbook"/>
                    </w:rPr>
                    <w:t>SNALS</w:t>
                  </w:r>
                </w:p>
              </w:tc>
              <w:tc>
                <w:tcPr>
                  <w:tcW w:w="6379" w:type="dxa"/>
                </w:tcPr>
                <w:p w:rsidR="008F0C09" w:rsidRPr="00C44E2D" w:rsidRDefault="003E7C28" w:rsidP="004D3D5E">
                  <w:pPr>
                    <w:spacing w:line="276" w:lineRule="auto"/>
                    <w:jc w:val="both"/>
                    <w:rPr>
                      <w:rFonts w:ascii="Century Schoolbook" w:hAnsi="Century Schoolbook"/>
                    </w:rPr>
                  </w:pPr>
                  <w:r w:rsidRPr="00C44E2D">
                    <w:rPr>
                      <w:rFonts w:ascii="Century Schoolbook" w:hAnsi="Century Schoolbook"/>
                    </w:rPr>
                    <w:t>Mazza Enrica</w:t>
                  </w:r>
                </w:p>
              </w:tc>
            </w:tr>
            <w:tr w:rsidR="008F0C09" w:rsidRPr="00C44E2D" w:rsidTr="004D3D5E">
              <w:tc>
                <w:tcPr>
                  <w:tcW w:w="1588" w:type="dxa"/>
                  <w:vMerge/>
                </w:tcPr>
                <w:p w:rsidR="008F0C09" w:rsidRPr="00C44E2D" w:rsidRDefault="008F0C09" w:rsidP="004D3D5E">
                  <w:pPr>
                    <w:spacing w:line="276" w:lineRule="auto"/>
                    <w:jc w:val="both"/>
                    <w:rPr>
                      <w:rFonts w:ascii="Century Schoolbook" w:hAnsi="Century Schoolbook"/>
                    </w:rPr>
                  </w:pPr>
                </w:p>
              </w:tc>
              <w:tc>
                <w:tcPr>
                  <w:tcW w:w="6379" w:type="dxa"/>
                </w:tcPr>
                <w:p w:rsidR="008F0C09" w:rsidRPr="00C44E2D" w:rsidRDefault="008F0C09" w:rsidP="004D3D5E">
                  <w:pPr>
                    <w:spacing w:line="276" w:lineRule="auto"/>
                    <w:jc w:val="both"/>
                    <w:rPr>
                      <w:rFonts w:ascii="Century Schoolbook" w:hAnsi="Century Schoolbook"/>
                    </w:rPr>
                  </w:pPr>
                </w:p>
              </w:tc>
            </w:tr>
            <w:tr w:rsidR="008F0C09" w:rsidRPr="00C44E2D" w:rsidTr="004D3D5E">
              <w:tc>
                <w:tcPr>
                  <w:tcW w:w="1588" w:type="dxa"/>
                </w:tcPr>
                <w:p w:rsidR="008F0C09" w:rsidRPr="00C44E2D" w:rsidRDefault="008F0C09" w:rsidP="004D3D5E">
                  <w:pPr>
                    <w:spacing w:line="276" w:lineRule="auto"/>
                    <w:jc w:val="both"/>
                    <w:rPr>
                      <w:rFonts w:ascii="Century Schoolbook" w:hAnsi="Century Schoolbook"/>
                    </w:rPr>
                  </w:pPr>
                  <w:r w:rsidRPr="00C44E2D">
                    <w:rPr>
                      <w:rFonts w:ascii="Century Schoolbook" w:hAnsi="Century Schoolbook"/>
                    </w:rPr>
                    <w:t>GILDA</w:t>
                  </w:r>
                </w:p>
              </w:tc>
              <w:tc>
                <w:tcPr>
                  <w:tcW w:w="6379" w:type="dxa"/>
                </w:tcPr>
                <w:p w:rsidR="008F0C09" w:rsidRPr="00C44E2D" w:rsidRDefault="001866B7" w:rsidP="004D3D5E">
                  <w:pPr>
                    <w:spacing w:line="276" w:lineRule="auto"/>
                    <w:jc w:val="both"/>
                    <w:rPr>
                      <w:rFonts w:ascii="Century Schoolbook" w:hAnsi="Century Schoolbook"/>
                    </w:rPr>
                  </w:pPr>
                  <w:r>
                    <w:rPr>
                      <w:rFonts w:ascii="Century Schoolbook" w:hAnsi="Century Schoolbook"/>
                    </w:rPr>
                    <w:t>Zunino Marta</w:t>
                  </w:r>
                </w:p>
              </w:tc>
            </w:tr>
          </w:tbl>
          <w:p w:rsidR="008F0C09" w:rsidRPr="00C44E2D" w:rsidRDefault="008F0C09" w:rsidP="004D3D5E">
            <w:pPr>
              <w:rPr>
                <w:rFonts w:ascii="Century Schoolbook" w:hAnsi="Century Schoolbook"/>
              </w:rPr>
            </w:pPr>
          </w:p>
        </w:tc>
      </w:tr>
      <w:tr w:rsidR="008F0C09" w:rsidRPr="002E21C1" w:rsidTr="004D3D5E">
        <w:tc>
          <w:tcPr>
            <w:tcW w:w="1668" w:type="dxa"/>
          </w:tcPr>
          <w:p w:rsidR="008F0C09" w:rsidRPr="002E21C1" w:rsidRDefault="008F0C09" w:rsidP="004D3D5E">
            <w:pPr>
              <w:spacing w:line="276" w:lineRule="auto"/>
              <w:jc w:val="center"/>
              <w:rPr>
                <w:rFonts w:ascii="Century Schoolbook" w:hAnsi="Century Schoolbook"/>
              </w:rPr>
            </w:pPr>
          </w:p>
          <w:p w:rsidR="008F0C09" w:rsidRPr="002E21C1" w:rsidRDefault="008F0C09" w:rsidP="004D3D5E">
            <w:pPr>
              <w:spacing w:line="276" w:lineRule="auto"/>
              <w:jc w:val="center"/>
              <w:rPr>
                <w:rFonts w:ascii="Century Schoolbook" w:hAnsi="Century Schoolbook"/>
              </w:rPr>
            </w:pPr>
          </w:p>
          <w:p w:rsidR="008F0C09" w:rsidRPr="00545922" w:rsidRDefault="008F0C09" w:rsidP="008F0C09">
            <w:pPr>
              <w:spacing w:line="276" w:lineRule="auto"/>
              <w:rPr>
                <w:rFonts w:ascii="Century Schoolbook" w:hAnsi="Century Schoolbook"/>
                <w:b/>
                <w:sz w:val="18"/>
                <w:szCs w:val="18"/>
              </w:rPr>
            </w:pPr>
            <w:r w:rsidRPr="00545922">
              <w:rPr>
                <w:rFonts w:ascii="Century Schoolbook" w:hAnsi="Century Schoolbook"/>
                <w:b/>
                <w:sz w:val="18"/>
                <w:szCs w:val="18"/>
              </w:rPr>
              <w:t>SINDACATI</w:t>
            </w:r>
          </w:p>
          <w:p w:rsidR="008F0C09" w:rsidRPr="00545922" w:rsidRDefault="008F0C09" w:rsidP="008F0C09">
            <w:pPr>
              <w:spacing w:line="276" w:lineRule="auto"/>
              <w:rPr>
                <w:rFonts w:ascii="Century Schoolbook" w:hAnsi="Century Schoolbook"/>
                <w:b/>
                <w:sz w:val="18"/>
                <w:szCs w:val="18"/>
              </w:rPr>
            </w:pPr>
            <w:r w:rsidRPr="00545922">
              <w:rPr>
                <w:rFonts w:ascii="Century Schoolbook" w:hAnsi="Century Schoolbook"/>
                <w:b/>
                <w:sz w:val="18"/>
                <w:szCs w:val="18"/>
              </w:rPr>
              <w:t>SCUOLA</w:t>
            </w:r>
          </w:p>
          <w:p w:rsidR="008F0C09" w:rsidRPr="008F0C09" w:rsidRDefault="008F0C09" w:rsidP="008F0C09">
            <w:pPr>
              <w:ind w:right="-168"/>
              <w:rPr>
                <w:rFonts w:ascii="Century Schoolbook" w:hAnsi="Century Schoolbook"/>
                <w:sz w:val="18"/>
                <w:szCs w:val="18"/>
              </w:rPr>
            </w:pPr>
            <w:r w:rsidRPr="00545922">
              <w:rPr>
                <w:rFonts w:ascii="Century Schoolbook" w:hAnsi="Century Schoolbook"/>
                <w:b/>
                <w:sz w:val="18"/>
                <w:szCs w:val="18"/>
              </w:rPr>
              <w:t>TERRITORIALI</w:t>
            </w:r>
          </w:p>
        </w:tc>
        <w:tc>
          <w:tcPr>
            <w:tcW w:w="7938" w:type="dxa"/>
            <w:tcBorders>
              <w:right w:val="single" w:sz="4" w:space="0" w:color="auto"/>
            </w:tcBorders>
          </w:tcPr>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6379"/>
            </w:tblGrid>
            <w:tr w:rsidR="008F0C09" w:rsidRPr="008D5DC4" w:rsidTr="004D3D5E">
              <w:tc>
                <w:tcPr>
                  <w:tcW w:w="1588" w:type="dxa"/>
                </w:tcPr>
                <w:p w:rsidR="008F0C09" w:rsidRPr="008D5DC4" w:rsidRDefault="008F0C09" w:rsidP="004D3D5E">
                  <w:pPr>
                    <w:spacing w:line="276" w:lineRule="auto"/>
                    <w:jc w:val="both"/>
                    <w:rPr>
                      <w:rFonts w:ascii="Century Schoolbook" w:hAnsi="Century Schoolbook"/>
                    </w:rPr>
                  </w:pPr>
                  <w:r w:rsidRPr="008D5DC4">
                    <w:rPr>
                      <w:rFonts w:ascii="Century Schoolbook" w:hAnsi="Century Schoolbook"/>
                    </w:rPr>
                    <w:t xml:space="preserve">FLC /CGIL </w:t>
                  </w:r>
                </w:p>
              </w:tc>
              <w:tc>
                <w:tcPr>
                  <w:tcW w:w="6379" w:type="dxa"/>
                </w:tcPr>
                <w:p w:rsidR="008F0C09" w:rsidRPr="008D5DC4" w:rsidRDefault="008F0C09" w:rsidP="004D3D5E">
                  <w:pPr>
                    <w:spacing w:line="276" w:lineRule="auto"/>
                    <w:jc w:val="both"/>
                    <w:rPr>
                      <w:rFonts w:ascii="Century Schoolbook" w:hAnsi="Century Schoolbook"/>
                    </w:rPr>
                  </w:pPr>
                </w:p>
              </w:tc>
            </w:tr>
            <w:tr w:rsidR="008F0C09" w:rsidRPr="008D5DC4" w:rsidTr="004D3D5E">
              <w:tc>
                <w:tcPr>
                  <w:tcW w:w="1588" w:type="dxa"/>
                </w:tcPr>
                <w:p w:rsidR="008F0C09" w:rsidRPr="008D5DC4" w:rsidRDefault="008F0C09" w:rsidP="004D3D5E">
                  <w:pPr>
                    <w:spacing w:line="276" w:lineRule="auto"/>
                    <w:jc w:val="both"/>
                    <w:rPr>
                      <w:rFonts w:ascii="Century Schoolbook" w:hAnsi="Century Schoolbook"/>
                    </w:rPr>
                  </w:pPr>
                  <w:r w:rsidRPr="008D5DC4">
                    <w:rPr>
                      <w:rFonts w:ascii="Century Schoolbook" w:hAnsi="Century Schoolbook"/>
                    </w:rPr>
                    <w:t>CISL</w:t>
                  </w:r>
                </w:p>
              </w:tc>
              <w:tc>
                <w:tcPr>
                  <w:tcW w:w="6379" w:type="dxa"/>
                </w:tcPr>
                <w:p w:rsidR="008F0C09" w:rsidRPr="008D5DC4" w:rsidRDefault="008F0C09" w:rsidP="004D3D5E">
                  <w:pPr>
                    <w:spacing w:line="276" w:lineRule="auto"/>
                    <w:jc w:val="both"/>
                    <w:rPr>
                      <w:rFonts w:ascii="Century Schoolbook" w:hAnsi="Century Schoolbook"/>
                    </w:rPr>
                  </w:pPr>
                </w:p>
              </w:tc>
            </w:tr>
            <w:tr w:rsidR="008F0C09" w:rsidRPr="008D5DC4" w:rsidTr="004D3D5E">
              <w:tc>
                <w:tcPr>
                  <w:tcW w:w="1588" w:type="dxa"/>
                </w:tcPr>
                <w:p w:rsidR="008F0C09" w:rsidRPr="008D5DC4" w:rsidRDefault="008F0C09" w:rsidP="004D3D5E">
                  <w:pPr>
                    <w:spacing w:line="276" w:lineRule="auto"/>
                    <w:jc w:val="both"/>
                    <w:rPr>
                      <w:rFonts w:ascii="Century Schoolbook" w:hAnsi="Century Schoolbook"/>
                    </w:rPr>
                  </w:pPr>
                  <w:r w:rsidRPr="008D5DC4">
                    <w:rPr>
                      <w:rFonts w:ascii="Century Schoolbook" w:hAnsi="Century Schoolbook"/>
                    </w:rPr>
                    <w:t>UIL</w:t>
                  </w:r>
                </w:p>
              </w:tc>
              <w:tc>
                <w:tcPr>
                  <w:tcW w:w="6379" w:type="dxa"/>
                </w:tcPr>
                <w:p w:rsidR="008F0C09" w:rsidRPr="008D5DC4" w:rsidRDefault="008F0C09" w:rsidP="004D3D5E">
                  <w:pPr>
                    <w:spacing w:line="276" w:lineRule="auto"/>
                    <w:jc w:val="both"/>
                    <w:rPr>
                      <w:rFonts w:ascii="Century Schoolbook" w:hAnsi="Century Schoolbook"/>
                    </w:rPr>
                  </w:pPr>
                </w:p>
              </w:tc>
            </w:tr>
            <w:tr w:rsidR="008F0C09" w:rsidRPr="008D5DC4" w:rsidTr="004D3D5E">
              <w:tc>
                <w:tcPr>
                  <w:tcW w:w="1588" w:type="dxa"/>
                </w:tcPr>
                <w:p w:rsidR="008F0C09" w:rsidRPr="008D5DC4" w:rsidRDefault="008F0C09" w:rsidP="004D3D5E">
                  <w:pPr>
                    <w:spacing w:line="276" w:lineRule="auto"/>
                    <w:jc w:val="both"/>
                    <w:rPr>
                      <w:rFonts w:ascii="Century Schoolbook" w:hAnsi="Century Schoolbook"/>
                    </w:rPr>
                  </w:pPr>
                  <w:r w:rsidRPr="008D5DC4">
                    <w:rPr>
                      <w:rFonts w:ascii="Century Schoolbook" w:hAnsi="Century Schoolbook"/>
                    </w:rPr>
                    <w:t>SNALS</w:t>
                  </w:r>
                </w:p>
              </w:tc>
              <w:tc>
                <w:tcPr>
                  <w:tcW w:w="6379" w:type="dxa"/>
                </w:tcPr>
                <w:p w:rsidR="008F0C09" w:rsidRPr="008D5DC4" w:rsidRDefault="008F0C09" w:rsidP="004D3D5E">
                  <w:pPr>
                    <w:spacing w:line="276" w:lineRule="auto"/>
                    <w:jc w:val="both"/>
                    <w:rPr>
                      <w:rFonts w:ascii="Century Schoolbook" w:hAnsi="Century Schoolbook"/>
                    </w:rPr>
                  </w:pPr>
                </w:p>
              </w:tc>
            </w:tr>
            <w:tr w:rsidR="008F0C09" w:rsidRPr="008D5DC4" w:rsidTr="004D3D5E">
              <w:tc>
                <w:tcPr>
                  <w:tcW w:w="1588" w:type="dxa"/>
                </w:tcPr>
                <w:p w:rsidR="008F0C09" w:rsidRPr="008D5DC4" w:rsidRDefault="008F0C09" w:rsidP="004D3D5E">
                  <w:pPr>
                    <w:spacing w:line="276" w:lineRule="auto"/>
                    <w:jc w:val="both"/>
                    <w:rPr>
                      <w:rFonts w:ascii="Century Schoolbook" w:hAnsi="Century Schoolbook"/>
                    </w:rPr>
                  </w:pPr>
                  <w:r w:rsidRPr="008D5DC4">
                    <w:rPr>
                      <w:rFonts w:ascii="Century Schoolbook" w:hAnsi="Century Schoolbook"/>
                    </w:rPr>
                    <w:t>GILDA</w:t>
                  </w:r>
                </w:p>
              </w:tc>
              <w:tc>
                <w:tcPr>
                  <w:tcW w:w="6379" w:type="dxa"/>
                </w:tcPr>
                <w:p w:rsidR="008F0C09" w:rsidRPr="008D5DC4" w:rsidRDefault="008F0C09" w:rsidP="004D3D5E">
                  <w:pPr>
                    <w:spacing w:line="276" w:lineRule="auto"/>
                    <w:jc w:val="both"/>
                    <w:rPr>
                      <w:rFonts w:ascii="Century Schoolbook" w:hAnsi="Century Schoolbook"/>
                    </w:rPr>
                  </w:pPr>
                </w:p>
              </w:tc>
            </w:tr>
          </w:tbl>
          <w:p w:rsidR="008F0C09" w:rsidRPr="00C44E2D" w:rsidRDefault="008F0C09" w:rsidP="004D3D5E">
            <w:pPr>
              <w:rPr>
                <w:rFonts w:ascii="Century Schoolbook" w:hAnsi="Century Schoolbook"/>
              </w:rPr>
            </w:pPr>
          </w:p>
        </w:tc>
      </w:tr>
    </w:tbl>
    <w:p w:rsidR="008F0C09" w:rsidRPr="00354880" w:rsidRDefault="008F0C09" w:rsidP="008F0C09">
      <w:pPr>
        <w:jc w:val="both"/>
        <w:rPr>
          <w:rFonts w:ascii="Century Schoolbook" w:hAnsi="Century Schoolbook"/>
        </w:rPr>
      </w:pPr>
    </w:p>
    <w:p w:rsidR="008F0C09" w:rsidRDefault="008F0C09" w:rsidP="008F0C09">
      <w:pPr>
        <w:jc w:val="both"/>
        <w:rPr>
          <w:rFonts w:ascii="Century Schoolbook" w:hAnsi="Century Schoolbook"/>
        </w:rPr>
      </w:pPr>
    </w:p>
    <w:tbl>
      <w:tblPr>
        <w:tblW w:w="10190" w:type="dxa"/>
        <w:jc w:val="center"/>
        <w:tblBorders>
          <w:top w:val="threeDEmboss" w:sz="24" w:space="0" w:color="548DD4"/>
          <w:left w:val="threeDEmboss" w:sz="24" w:space="0" w:color="548DD4"/>
          <w:bottom w:val="threeDEmboss" w:sz="24" w:space="0" w:color="548DD4"/>
          <w:right w:val="threeDEmboss" w:sz="24" w:space="0" w:color="548DD4"/>
          <w:insideH w:val="threeDEmboss" w:sz="24" w:space="0" w:color="548DD4"/>
          <w:insideV w:val="threeDEmboss" w:sz="24" w:space="0" w:color="548DD4"/>
        </w:tblBorders>
        <w:tblLayout w:type="fixed"/>
        <w:tblLook w:val="04A0"/>
      </w:tblPr>
      <w:tblGrid>
        <w:gridCol w:w="1423"/>
        <w:gridCol w:w="7049"/>
        <w:gridCol w:w="1718"/>
      </w:tblGrid>
      <w:tr w:rsidR="008F0C09" w:rsidRPr="000F0DEB" w:rsidTr="004D3D5E">
        <w:trPr>
          <w:trHeight w:hRule="exact" w:val="2146"/>
          <w:jc w:val="center"/>
        </w:trPr>
        <w:tc>
          <w:tcPr>
            <w:tcW w:w="1423" w:type="dxa"/>
            <w:tcMar>
              <w:left w:w="0" w:type="dxa"/>
              <w:right w:w="0" w:type="dxa"/>
            </w:tcMar>
          </w:tcPr>
          <w:p w:rsidR="008F0C09" w:rsidRPr="002E21C1" w:rsidRDefault="008F0C09" w:rsidP="004D3D5E">
            <w:pPr>
              <w:pStyle w:val="Titolo9"/>
              <w:jc w:val="center"/>
              <w:rPr>
                <w:rFonts w:ascii="Algerian" w:hAnsi="Algerian"/>
                <w:sz w:val="44"/>
              </w:rPr>
            </w:pPr>
            <w:r w:rsidRPr="00354880">
              <w:rPr>
                <w:rFonts w:ascii="Century Schoolbook" w:hAnsi="Century Schoolbook"/>
              </w:rPr>
              <w:lastRenderedPageBreak/>
              <w:br w:type="page"/>
            </w:r>
            <w:r w:rsidR="00DC06D1">
              <w:rPr>
                <w:rFonts w:ascii="Algerian" w:hAnsi="Algerian"/>
                <w:noProof/>
                <w:sz w:val="18"/>
              </w:rPr>
              <w:drawing>
                <wp:anchor distT="0" distB="0" distL="114300" distR="114300" simplePos="0" relativeHeight="251658240" behindDoc="1" locked="0" layoutInCell="1" allowOverlap="1">
                  <wp:simplePos x="0" y="0"/>
                  <wp:positionH relativeFrom="column">
                    <wp:posOffset>91440</wp:posOffset>
                  </wp:positionH>
                  <wp:positionV relativeFrom="paragraph">
                    <wp:posOffset>225425</wp:posOffset>
                  </wp:positionV>
                  <wp:extent cx="687705" cy="767715"/>
                  <wp:effectExtent l="19050" t="0" r="0" b="0"/>
                  <wp:wrapTight wrapText="bothSides">
                    <wp:wrapPolygon edited="0">
                      <wp:start x="-598" y="0"/>
                      <wp:lineTo x="-598" y="20903"/>
                      <wp:lineTo x="21540" y="20903"/>
                      <wp:lineTo x="21540" y="0"/>
                      <wp:lineTo x="-598" y="0"/>
                    </wp:wrapPolygon>
                  </wp:wrapTight>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a:stretch>
                            <a:fillRect/>
                          </a:stretch>
                        </pic:blipFill>
                        <pic:spPr bwMode="auto">
                          <a:xfrm>
                            <a:off x="0" y="0"/>
                            <a:ext cx="687705" cy="767715"/>
                          </a:xfrm>
                          <a:prstGeom prst="rect">
                            <a:avLst/>
                          </a:prstGeom>
                          <a:noFill/>
                          <a:ln w="9525">
                            <a:noFill/>
                            <a:miter lim="800000"/>
                            <a:headEnd/>
                            <a:tailEnd/>
                          </a:ln>
                        </pic:spPr>
                      </pic:pic>
                    </a:graphicData>
                  </a:graphic>
                </wp:anchor>
              </w:drawing>
            </w:r>
          </w:p>
        </w:tc>
        <w:tc>
          <w:tcPr>
            <w:tcW w:w="7049" w:type="dxa"/>
            <w:tcMar>
              <w:left w:w="0" w:type="dxa"/>
              <w:right w:w="0" w:type="dxa"/>
            </w:tcMar>
          </w:tcPr>
          <w:p w:rsidR="008F0C09" w:rsidRPr="002E21C1" w:rsidRDefault="008F0C09" w:rsidP="004D3D5E">
            <w:pPr>
              <w:pStyle w:val="Titolo9"/>
              <w:jc w:val="center"/>
              <w:rPr>
                <w:rFonts w:ascii="Algerian" w:hAnsi="Algerian"/>
                <w:sz w:val="32"/>
                <w:szCs w:val="32"/>
              </w:rPr>
            </w:pPr>
            <w:r w:rsidRPr="002E21C1">
              <w:rPr>
                <w:rFonts w:ascii="Algerian" w:hAnsi="Algerian"/>
                <w:sz w:val="32"/>
                <w:szCs w:val="32"/>
              </w:rPr>
              <w:t xml:space="preserve">ISTITUTO COMPRENSIVO “SAMPIERDARENA”  </w:t>
            </w:r>
          </w:p>
          <w:p w:rsidR="008F0C09" w:rsidRPr="00D91A23" w:rsidRDefault="008F0C09" w:rsidP="004D3D5E">
            <w:pPr>
              <w:jc w:val="center"/>
              <w:rPr>
                <w:rFonts w:ascii="Algerian" w:hAnsi="Algerian"/>
                <w:i/>
                <w:sz w:val="28"/>
                <w:szCs w:val="28"/>
              </w:rPr>
            </w:pPr>
            <w:r w:rsidRPr="00D91A23">
              <w:rPr>
                <w:rFonts w:ascii="Algerian" w:hAnsi="Algerian"/>
                <w:i/>
                <w:sz w:val="28"/>
                <w:szCs w:val="28"/>
              </w:rPr>
              <w:t xml:space="preserve">Piazza Monastero 6, GENOVA   </w:t>
            </w:r>
          </w:p>
          <w:p w:rsidR="008F0C09" w:rsidRPr="00D91A23" w:rsidRDefault="008F0C09" w:rsidP="004D3D5E">
            <w:pPr>
              <w:jc w:val="center"/>
              <w:rPr>
                <w:rFonts w:ascii="Century Schoolbook" w:hAnsi="Century Schoolbook"/>
                <w:b/>
              </w:rPr>
            </w:pPr>
            <w:r w:rsidRPr="00D91A23">
              <w:rPr>
                <w:rFonts w:ascii="Century Schoolbook" w:hAnsi="Century Schoolbook"/>
                <w:i/>
              </w:rPr>
              <w:t xml:space="preserve"> </w:t>
            </w:r>
            <w:r w:rsidRPr="00D91A23">
              <w:rPr>
                <w:rFonts w:ascii="Century Schoolbook" w:hAnsi="Century Schoolbook"/>
                <w:b/>
                <w:i/>
              </w:rPr>
              <w:t xml:space="preserve">Tel </w:t>
            </w:r>
            <w:r w:rsidRPr="00D91A23">
              <w:rPr>
                <w:rFonts w:ascii="Century Schoolbook" w:hAnsi="Century Schoolbook" w:cs="Arial"/>
                <w:b/>
              </w:rPr>
              <w:t>010- 64.59.892, FAX 010- 86.01.376</w:t>
            </w:r>
          </w:p>
          <w:p w:rsidR="008F0C09" w:rsidRPr="000F0DEB" w:rsidRDefault="008F0C09" w:rsidP="004D3D5E">
            <w:pPr>
              <w:jc w:val="center"/>
              <w:rPr>
                <w:rFonts w:ascii="Algerian" w:hAnsi="Algerian"/>
                <w:sz w:val="44"/>
              </w:rPr>
            </w:pPr>
            <w:r w:rsidRPr="00D91A23">
              <w:rPr>
                <w:rFonts w:ascii="Century Schoolbook" w:hAnsi="Century Schoolbook" w:cs="Andalus"/>
                <w:sz w:val="20"/>
                <w:szCs w:val="20"/>
              </w:rPr>
              <w:t xml:space="preserve"> GEIC85100E@ISTRUZIONE.IT</w:t>
            </w:r>
            <w:r w:rsidRPr="00D91A23">
              <w:rPr>
                <w:rFonts w:ascii="Century Schoolbook" w:hAnsi="Century Schoolbook" w:cs="Andalus"/>
                <w:i/>
                <w:sz w:val="20"/>
                <w:szCs w:val="20"/>
              </w:rPr>
              <w:t xml:space="preserve"> - </w:t>
            </w:r>
            <w:r w:rsidRPr="00D91A23">
              <w:rPr>
                <w:rFonts w:ascii="Century Schoolbook" w:hAnsi="Century Schoolbook" w:cs="Andalus"/>
                <w:sz w:val="20"/>
                <w:szCs w:val="20"/>
              </w:rPr>
              <w:t xml:space="preserve">GEIC85100E@PEC.ISTRUZIONE.IT </w:t>
            </w:r>
            <w:r w:rsidRPr="00D91A23">
              <w:rPr>
                <w:rFonts w:ascii="Century Schoolbook" w:hAnsi="Century Schoolbook" w:cs="Andalus"/>
                <w:sz w:val="22"/>
                <w:szCs w:val="22"/>
              </w:rPr>
              <w:t>-</w:t>
            </w:r>
            <w:hyperlink r:id="rId10" w:history="1">
              <w:r w:rsidRPr="00D91A23">
                <w:rPr>
                  <w:rStyle w:val="Collegamentoipertestuale"/>
                  <w:rFonts w:ascii="Andalus" w:hAnsi="Andalus" w:cs="Andalus"/>
                </w:rPr>
                <w:t>WWW.ICSAMPIERDARENA.IT</w:t>
              </w:r>
            </w:hyperlink>
          </w:p>
        </w:tc>
        <w:tc>
          <w:tcPr>
            <w:tcW w:w="1718" w:type="dxa"/>
            <w:tcMar>
              <w:left w:w="0" w:type="dxa"/>
              <w:right w:w="0" w:type="dxa"/>
            </w:tcMar>
          </w:tcPr>
          <w:p w:rsidR="008F0C09" w:rsidRPr="000F0DEB" w:rsidRDefault="00DC06D1" w:rsidP="004D3D5E">
            <w:pPr>
              <w:jc w:val="center"/>
              <w:rPr>
                <w:rFonts w:ascii="Algerian" w:hAnsi="Algerian"/>
                <w:sz w:val="44"/>
              </w:rPr>
            </w:pPr>
            <w:r>
              <w:rPr>
                <w:rFonts w:ascii="Algerian" w:hAnsi="Algerian"/>
                <w:noProof/>
                <w:sz w:val="44"/>
              </w:rPr>
              <w:drawing>
                <wp:inline distT="0" distB="0" distL="0" distR="0">
                  <wp:extent cx="975360" cy="1178560"/>
                  <wp:effectExtent l="19050" t="0" r="0" b="0"/>
                  <wp:docPr id="2" name="Immagine 1" descr="Stemma Sampierdar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Sampierdarena"/>
                          <pic:cNvPicPr>
                            <a:picLocks noChangeAspect="1" noChangeArrowheads="1"/>
                          </pic:cNvPicPr>
                        </pic:nvPicPr>
                        <pic:blipFill>
                          <a:blip r:embed="rId9"/>
                          <a:srcRect/>
                          <a:stretch>
                            <a:fillRect/>
                          </a:stretch>
                        </pic:blipFill>
                        <pic:spPr bwMode="auto">
                          <a:xfrm>
                            <a:off x="0" y="0"/>
                            <a:ext cx="975360" cy="1178560"/>
                          </a:xfrm>
                          <a:prstGeom prst="rect">
                            <a:avLst/>
                          </a:prstGeom>
                          <a:noFill/>
                          <a:ln w="9525">
                            <a:noFill/>
                            <a:miter lim="800000"/>
                            <a:headEnd/>
                            <a:tailEnd/>
                          </a:ln>
                        </pic:spPr>
                      </pic:pic>
                    </a:graphicData>
                  </a:graphic>
                </wp:inline>
              </w:drawing>
            </w:r>
          </w:p>
        </w:tc>
      </w:tr>
    </w:tbl>
    <w:p w:rsidR="008F0C09" w:rsidRDefault="008F0C09" w:rsidP="008F0C09">
      <w:pPr>
        <w:pStyle w:val="Sottotitolo"/>
        <w:jc w:val="center"/>
        <w:rPr>
          <w:rFonts w:ascii="Century Schoolbook" w:hAnsi="Century Schoolbook"/>
          <w:b/>
          <w:szCs w:val="24"/>
        </w:rPr>
      </w:pPr>
      <w:r w:rsidRPr="00354880">
        <w:rPr>
          <w:rFonts w:ascii="Century Schoolbook" w:hAnsi="Century Schoolbook"/>
          <w:b/>
          <w:szCs w:val="24"/>
        </w:rPr>
        <w:t xml:space="preserve"> </w:t>
      </w:r>
    </w:p>
    <w:p w:rsidR="007F7E65" w:rsidRPr="00354880" w:rsidRDefault="007F7E65" w:rsidP="008F0C09">
      <w:pPr>
        <w:pStyle w:val="Sottotitolo"/>
        <w:jc w:val="center"/>
        <w:rPr>
          <w:rFonts w:ascii="Century Schoolbook" w:hAnsi="Century Schoolbook"/>
          <w:b/>
          <w:szCs w:val="24"/>
        </w:rPr>
      </w:pPr>
    </w:p>
    <w:p w:rsidR="008F0C09" w:rsidRPr="002E21C1" w:rsidRDefault="008F0C09" w:rsidP="008F0C09">
      <w:pPr>
        <w:jc w:val="center"/>
        <w:rPr>
          <w:rFonts w:ascii="Century Schoolbook" w:hAnsi="Century Schoolbook"/>
        </w:rPr>
      </w:pPr>
    </w:p>
    <w:p w:rsidR="008F0C09" w:rsidRDefault="008F0C09" w:rsidP="008F0C09">
      <w:pPr>
        <w:autoSpaceDE w:val="0"/>
        <w:autoSpaceDN w:val="0"/>
        <w:adjustRightInd w:val="0"/>
        <w:rPr>
          <w:rFonts w:ascii="Century Schoolbook" w:hAnsi="Century Schoolbook"/>
        </w:rPr>
      </w:pPr>
      <w:r w:rsidRPr="002E21C1">
        <w:rPr>
          <w:rFonts w:ascii="Century Schoolbook" w:hAnsi="Century Schoolbook"/>
        </w:rPr>
        <w:t>La presente contrattazione consta nella sua interezza di 6 titoli aventi ad oggetto:</w:t>
      </w:r>
    </w:p>
    <w:p w:rsidR="00B8350A" w:rsidRPr="00FC1996" w:rsidRDefault="00B8350A" w:rsidP="008F0C09">
      <w:pPr>
        <w:autoSpaceDE w:val="0"/>
        <w:autoSpaceDN w:val="0"/>
        <w:adjustRightInd w:val="0"/>
        <w:rPr>
          <w:rFonts w:ascii="Century Schoolbook" w:hAnsi="Century Schoolbook"/>
          <w:b/>
        </w:rPr>
      </w:pPr>
      <w:r w:rsidRPr="00FC1996">
        <w:rPr>
          <w:rFonts w:ascii="Century Schoolbook" w:hAnsi="Century Schoolbook"/>
          <w:b/>
        </w:rPr>
        <w:t xml:space="preserve">PARTE I </w:t>
      </w:r>
    </w:p>
    <w:p w:rsidR="008F0C09" w:rsidRPr="002E21C1" w:rsidRDefault="008F0C09" w:rsidP="008F0C09">
      <w:pPr>
        <w:autoSpaceDE w:val="0"/>
        <w:autoSpaceDN w:val="0"/>
        <w:adjustRightInd w:val="0"/>
        <w:rPr>
          <w:rFonts w:ascii="Century Schoolbook" w:hAnsi="Century Schoolbook"/>
        </w:rPr>
      </w:pPr>
      <w:r w:rsidRPr="002E21C1">
        <w:rPr>
          <w:rFonts w:ascii="Century Schoolbook" w:hAnsi="Century Schoolbook"/>
        </w:rPr>
        <w:t>1. Disposizioni generali</w:t>
      </w:r>
    </w:p>
    <w:p w:rsidR="008F0C09" w:rsidRPr="002E21C1" w:rsidRDefault="008F0C09" w:rsidP="008F0C09">
      <w:pPr>
        <w:autoSpaceDE w:val="0"/>
        <w:autoSpaceDN w:val="0"/>
        <w:adjustRightInd w:val="0"/>
        <w:rPr>
          <w:rFonts w:ascii="Century Schoolbook" w:hAnsi="Century Schoolbook"/>
        </w:rPr>
      </w:pPr>
      <w:r w:rsidRPr="002E21C1">
        <w:rPr>
          <w:rFonts w:ascii="Century Schoolbook" w:hAnsi="Century Schoolbook"/>
        </w:rPr>
        <w:t>2. Relazioni  e diritti sindacali a livello di Istituto</w:t>
      </w:r>
    </w:p>
    <w:p w:rsidR="00FC1996" w:rsidRPr="00FC1996" w:rsidRDefault="00FC1996" w:rsidP="00FC1996">
      <w:pPr>
        <w:rPr>
          <w:rFonts w:ascii="Century Schoolbook" w:hAnsi="Century Schoolbook"/>
        </w:rPr>
      </w:pPr>
      <w:r>
        <w:rPr>
          <w:rFonts w:ascii="Century Schoolbook" w:hAnsi="Century Schoolbook"/>
        </w:rPr>
        <w:t>3</w:t>
      </w:r>
      <w:r w:rsidR="008F0C09" w:rsidRPr="002E21C1">
        <w:rPr>
          <w:rFonts w:ascii="Century Schoolbook" w:hAnsi="Century Schoolbook"/>
        </w:rPr>
        <w:t>.</w:t>
      </w:r>
      <w:r>
        <w:rPr>
          <w:rFonts w:ascii="Century Schoolbook" w:hAnsi="Century Schoolbook"/>
        </w:rPr>
        <w:t xml:space="preserve"> Regolamentazione diritti e doveri individuali</w:t>
      </w:r>
      <w:r w:rsidR="008F0C09" w:rsidRPr="002E21C1">
        <w:rPr>
          <w:rFonts w:ascii="Century Schoolbook" w:hAnsi="Century Schoolbook"/>
        </w:rPr>
        <w:t xml:space="preserve"> </w:t>
      </w:r>
      <w:r w:rsidRPr="002E6371">
        <w:rPr>
          <w:rFonts w:ascii="Century Schoolbook" w:hAnsi="Century Schoolbook"/>
          <w:b/>
        </w:rPr>
        <w:t>–</w:t>
      </w:r>
      <w:r>
        <w:rPr>
          <w:rFonts w:ascii="Century Schoolbook" w:hAnsi="Century Schoolbook"/>
          <w:b/>
        </w:rPr>
        <w:t xml:space="preserve"> </w:t>
      </w:r>
      <w:r w:rsidRPr="00FC1996">
        <w:rPr>
          <w:rFonts w:ascii="Century Schoolbook" w:hAnsi="Century Schoolbook"/>
        </w:rPr>
        <w:t xml:space="preserve">Prestazioni aggiuntive  </w:t>
      </w:r>
    </w:p>
    <w:p w:rsidR="008F0C09" w:rsidRPr="00FC1996" w:rsidRDefault="00FC1996" w:rsidP="00FC1996">
      <w:pPr>
        <w:rPr>
          <w:rFonts w:ascii="Century Schoolbook" w:hAnsi="Century Schoolbook"/>
          <w:strike/>
        </w:rPr>
      </w:pPr>
      <w:r w:rsidRPr="00FC1996">
        <w:rPr>
          <w:rFonts w:ascii="Century Schoolbook" w:hAnsi="Century Schoolbook"/>
        </w:rPr>
        <w:t xml:space="preserve">    Personale docente e ATA</w:t>
      </w:r>
    </w:p>
    <w:p w:rsidR="008F0C09" w:rsidRPr="002E21C1" w:rsidRDefault="00FC1996" w:rsidP="008F0C09">
      <w:pPr>
        <w:autoSpaceDE w:val="0"/>
        <w:autoSpaceDN w:val="0"/>
        <w:adjustRightInd w:val="0"/>
        <w:rPr>
          <w:rFonts w:ascii="Century Schoolbook" w:hAnsi="Century Schoolbook"/>
        </w:rPr>
      </w:pPr>
      <w:r>
        <w:rPr>
          <w:rFonts w:ascii="Century Schoolbook" w:hAnsi="Century Schoolbook"/>
        </w:rPr>
        <w:t>4</w:t>
      </w:r>
      <w:r w:rsidR="008F0C09" w:rsidRPr="002E21C1">
        <w:rPr>
          <w:rFonts w:ascii="Century Schoolbook" w:hAnsi="Century Schoolbook"/>
        </w:rPr>
        <w:t>. Attuazione della normativa in materia di sicurezza dei luoghi di lavoro.</w:t>
      </w:r>
    </w:p>
    <w:p w:rsidR="00B8350A" w:rsidRDefault="00B8350A" w:rsidP="008F0C09">
      <w:pPr>
        <w:autoSpaceDE w:val="0"/>
        <w:autoSpaceDN w:val="0"/>
        <w:adjustRightInd w:val="0"/>
        <w:rPr>
          <w:rFonts w:ascii="Century Schoolbook" w:hAnsi="Century Schoolbook"/>
        </w:rPr>
      </w:pPr>
    </w:p>
    <w:p w:rsidR="00B8350A" w:rsidRPr="00FC1996" w:rsidRDefault="00B8350A" w:rsidP="008F0C09">
      <w:pPr>
        <w:autoSpaceDE w:val="0"/>
        <w:autoSpaceDN w:val="0"/>
        <w:adjustRightInd w:val="0"/>
        <w:rPr>
          <w:rFonts w:ascii="Century Schoolbook" w:hAnsi="Century Schoolbook"/>
          <w:b/>
        </w:rPr>
      </w:pPr>
      <w:r w:rsidRPr="00FC1996">
        <w:rPr>
          <w:rFonts w:ascii="Century Schoolbook" w:hAnsi="Century Schoolbook"/>
          <w:b/>
        </w:rPr>
        <w:t>PARTE II</w:t>
      </w:r>
    </w:p>
    <w:p w:rsidR="00B8350A" w:rsidRDefault="00FC1996" w:rsidP="008F0C09">
      <w:pPr>
        <w:autoSpaceDE w:val="0"/>
        <w:autoSpaceDN w:val="0"/>
        <w:adjustRightInd w:val="0"/>
        <w:rPr>
          <w:rFonts w:ascii="Century Schoolbook" w:hAnsi="Century Schoolbook"/>
        </w:rPr>
      </w:pPr>
      <w:r>
        <w:rPr>
          <w:rFonts w:ascii="Century Schoolbook" w:hAnsi="Century Schoolbook"/>
        </w:rPr>
        <w:t>5.</w:t>
      </w:r>
      <w:r w:rsidR="00B8350A">
        <w:rPr>
          <w:rFonts w:ascii="Century Schoolbook" w:hAnsi="Century Schoolbook"/>
        </w:rPr>
        <w:t xml:space="preserve"> Utilizzazione del F.I.S.</w:t>
      </w:r>
    </w:p>
    <w:p w:rsidR="008F0C09" w:rsidRPr="002E21C1" w:rsidRDefault="00FC1996" w:rsidP="008F0C09">
      <w:pPr>
        <w:autoSpaceDE w:val="0"/>
        <w:autoSpaceDN w:val="0"/>
        <w:adjustRightInd w:val="0"/>
        <w:rPr>
          <w:rFonts w:ascii="Century Schoolbook" w:hAnsi="Century Schoolbook"/>
        </w:rPr>
      </w:pPr>
      <w:r>
        <w:rPr>
          <w:rFonts w:ascii="Century Schoolbook" w:hAnsi="Century Schoolbook"/>
        </w:rPr>
        <w:t>6.</w:t>
      </w:r>
      <w:r w:rsidR="00B8350A">
        <w:rPr>
          <w:rFonts w:ascii="Century Schoolbook" w:hAnsi="Century Schoolbook"/>
        </w:rPr>
        <w:t xml:space="preserve"> </w:t>
      </w:r>
      <w:r w:rsidR="008F0C09" w:rsidRPr="002E21C1">
        <w:rPr>
          <w:rFonts w:ascii="Century Schoolbook" w:hAnsi="Century Schoolbook"/>
        </w:rPr>
        <w:t>Norme transitorie e finali</w:t>
      </w:r>
    </w:p>
    <w:p w:rsidR="008F0C09" w:rsidRPr="002E21C1" w:rsidRDefault="008F0C09" w:rsidP="008F0C09">
      <w:pPr>
        <w:autoSpaceDE w:val="0"/>
        <w:autoSpaceDN w:val="0"/>
        <w:adjustRightInd w:val="0"/>
        <w:rPr>
          <w:rFonts w:ascii="Century Schoolbook" w:hAnsi="Century Schoolbook"/>
        </w:rPr>
      </w:pPr>
    </w:p>
    <w:p w:rsidR="008F0C09" w:rsidRPr="002E21C1" w:rsidRDefault="008F0C09" w:rsidP="008F0C09">
      <w:pPr>
        <w:autoSpaceDE w:val="0"/>
        <w:autoSpaceDN w:val="0"/>
        <w:adjustRightInd w:val="0"/>
        <w:jc w:val="center"/>
        <w:rPr>
          <w:rFonts w:ascii="Century Schoolbook" w:hAnsi="Century Schoolbook"/>
          <w:b/>
          <w:bCs/>
        </w:rPr>
      </w:pPr>
    </w:p>
    <w:p w:rsidR="008F0C09" w:rsidRPr="002E21C1" w:rsidRDefault="008F0C09" w:rsidP="008F0C09">
      <w:pPr>
        <w:autoSpaceDE w:val="0"/>
        <w:autoSpaceDN w:val="0"/>
        <w:adjustRightInd w:val="0"/>
        <w:jc w:val="center"/>
        <w:rPr>
          <w:rFonts w:ascii="Century Schoolbook" w:hAnsi="Century Schoolbook"/>
          <w:b/>
          <w:bCs/>
        </w:rPr>
      </w:pPr>
      <w:r w:rsidRPr="00D57797">
        <w:rPr>
          <w:rFonts w:ascii="Century Schoolbook" w:hAnsi="Century Schoolbook"/>
          <w:b/>
          <w:bCs/>
          <w:highlight w:val="green"/>
        </w:rPr>
        <w:t>TITOLO PRIMO – DISPOSIZIONI GENERALI</w:t>
      </w:r>
    </w:p>
    <w:p w:rsidR="008F0C09" w:rsidRPr="002E21C1" w:rsidRDefault="008F0C09" w:rsidP="008F0C09">
      <w:pPr>
        <w:autoSpaceDE w:val="0"/>
        <w:autoSpaceDN w:val="0"/>
        <w:adjustRightInd w:val="0"/>
        <w:jc w:val="center"/>
        <w:rPr>
          <w:rFonts w:ascii="Century Schoolbook" w:hAnsi="Century Schoolbook"/>
          <w:b/>
          <w:bCs/>
        </w:rPr>
      </w:pPr>
    </w:p>
    <w:p w:rsidR="008F0C09" w:rsidRPr="002E21C1" w:rsidRDefault="008F0C09" w:rsidP="008F0C09">
      <w:pPr>
        <w:autoSpaceDE w:val="0"/>
        <w:autoSpaceDN w:val="0"/>
        <w:adjustRightInd w:val="0"/>
        <w:jc w:val="both"/>
        <w:rPr>
          <w:rFonts w:ascii="Century Schoolbook" w:hAnsi="Century Schoolbook"/>
          <w:b/>
          <w:bCs/>
          <w:i/>
          <w:iCs/>
        </w:rPr>
      </w:pPr>
      <w:r w:rsidRPr="002E21C1">
        <w:rPr>
          <w:rFonts w:ascii="Century Schoolbook" w:hAnsi="Century Schoolbook"/>
          <w:b/>
          <w:bCs/>
          <w:i/>
          <w:iCs/>
        </w:rPr>
        <w:t>Art.1 - Campo di applicazione, decorrenza e durata</w:t>
      </w:r>
    </w:p>
    <w:p w:rsidR="008F0C09" w:rsidRPr="002E21C1" w:rsidRDefault="008F0C09" w:rsidP="008F0C09">
      <w:pPr>
        <w:autoSpaceDE w:val="0"/>
        <w:autoSpaceDN w:val="0"/>
        <w:adjustRightInd w:val="0"/>
        <w:jc w:val="both"/>
        <w:rPr>
          <w:rFonts w:ascii="Century Schoolbook" w:hAnsi="Century Schoolbook"/>
          <w:b/>
          <w:bCs/>
          <w:i/>
          <w:iCs/>
        </w:rPr>
      </w:pPr>
    </w:p>
    <w:p w:rsidR="008F0C09" w:rsidRPr="002E21C1" w:rsidRDefault="008F0C09" w:rsidP="0031354C">
      <w:pPr>
        <w:autoSpaceDE w:val="0"/>
        <w:autoSpaceDN w:val="0"/>
        <w:adjustRightInd w:val="0"/>
        <w:jc w:val="both"/>
        <w:rPr>
          <w:rFonts w:ascii="Century Schoolbook" w:hAnsi="Century Schoolbook"/>
        </w:rPr>
      </w:pPr>
      <w:r w:rsidRPr="002E21C1">
        <w:rPr>
          <w:rFonts w:ascii="Century Schoolbook" w:hAnsi="Century Schoolbook"/>
        </w:rPr>
        <w:t>1- Il presente contratto si applica a tutto il personale docente, educativo ed ATA della scuola, con contratto di lavoro a tempo determinato ed indeterminato</w:t>
      </w:r>
    </w:p>
    <w:p w:rsidR="0031354C" w:rsidRDefault="008F0C09" w:rsidP="0031354C">
      <w:pPr>
        <w:autoSpaceDE w:val="0"/>
        <w:autoSpaceDN w:val="0"/>
        <w:adjustRightInd w:val="0"/>
        <w:jc w:val="both"/>
        <w:rPr>
          <w:rFonts w:ascii="Century Schoolbook" w:hAnsi="Century Schoolbook"/>
        </w:rPr>
      </w:pPr>
      <w:r w:rsidRPr="002E21C1">
        <w:rPr>
          <w:rFonts w:ascii="Century Schoolbook" w:hAnsi="Century Schoolbook"/>
        </w:rPr>
        <w:t xml:space="preserve">2- Gli effetti del presente contratto decorrono dalla data di stipula e hanno validità per </w:t>
      </w:r>
      <w:r w:rsidR="0031354C">
        <w:rPr>
          <w:rFonts w:ascii="Century Schoolbook" w:hAnsi="Century Schoolbook"/>
        </w:rPr>
        <w:t xml:space="preserve">  </w:t>
      </w:r>
    </w:p>
    <w:p w:rsidR="0031354C" w:rsidRDefault="0031354C" w:rsidP="0031354C">
      <w:pPr>
        <w:autoSpaceDE w:val="0"/>
        <w:autoSpaceDN w:val="0"/>
        <w:adjustRightInd w:val="0"/>
        <w:jc w:val="both"/>
        <w:rPr>
          <w:rFonts w:ascii="Century Schoolbook" w:hAnsi="Century Schoolbook"/>
        </w:rPr>
      </w:pPr>
      <w:r>
        <w:rPr>
          <w:rFonts w:ascii="Century Schoolbook" w:hAnsi="Century Schoolbook"/>
        </w:rPr>
        <w:t xml:space="preserve">    </w:t>
      </w:r>
      <w:r w:rsidR="008F0C09" w:rsidRPr="002E21C1">
        <w:rPr>
          <w:rFonts w:ascii="Century Schoolbook" w:hAnsi="Century Schoolbook"/>
        </w:rPr>
        <w:t>l’a.s. 201</w:t>
      </w:r>
      <w:r w:rsidR="00001652">
        <w:rPr>
          <w:rFonts w:ascii="Century Schoolbook" w:hAnsi="Century Schoolbook"/>
        </w:rPr>
        <w:t>7</w:t>
      </w:r>
      <w:r w:rsidR="008F0C09" w:rsidRPr="002E21C1">
        <w:rPr>
          <w:rFonts w:ascii="Century Schoolbook" w:hAnsi="Century Schoolbook"/>
        </w:rPr>
        <w:t>-201</w:t>
      </w:r>
      <w:r w:rsidR="00001652">
        <w:rPr>
          <w:rFonts w:ascii="Century Schoolbook" w:hAnsi="Century Schoolbook"/>
        </w:rPr>
        <w:t>8</w:t>
      </w:r>
      <w:r w:rsidR="008F0C09" w:rsidRPr="002E21C1">
        <w:rPr>
          <w:rFonts w:ascii="Century Schoolbook" w:hAnsi="Century Schoolbook"/>
        </w:rPr>
        <w:t xml:space="preserve">, e comunque fino alla stipula del successivo Contratto Integrativo </w:t>
      </w:r>
      <w:r>
        <w:rPr>
          <w:rFonts w:ascii="Century Schoolbook" w:hAnsi="Century Schoolbook"/>
        </w:rPr>
        <w:t xml:space="preserve"> </w:t>
      </w:r>
    </w:p>
    <w:p w:rsidR="008F0C09" w:rsidRPr="002E21C1" w:rsidRDefault="0031354C" w:rsidP="0031354C">
      <w:pPr>
        <w:autoSpaceDE w:val="0"/>
        <w:autoSpaceDN w:val="0"/>
        <w:adjustRightInd w:val="0"/>
        <w:jc w:val="both"/>
        <w:rPr>
          <w:rFonts w:ascii="Century Schoolbook" w:hAnsi="Century Schoolbook"/>
        </w:rPr>
      </w:pPr>
      <w:r>
        <w:rPr>
          <w:rFonts w:ascii="Century Schoolbook" w:hAnsi="Century Schoolbook"/>
        </w:rPr>
        <w:t xml:space="preserve">   </w:t>
      </w:r>
      <w:r w:rsidR="008F0C09" w:rsidRPr="002E21C1">
        <w:rPr>
          <w:rFonts w:ascii="Century Schoolbook" w:hAnsi="Century Schoolbook"/>
        </w:rPr>
        <w:t>d’Istituto.</w:t>
      </w:r>
    </w:p>
    <w:p w:rsidR="0031354C" w:rsidRDefault="008F0C09" w:rsidP="0031354C">
      <w:pPr>
        <w:autoSpaceDE w:val="0"/>
        <w:autoSpaceDN w:val="0"/>
        <w:adjustRightInd w:val="0"/>
        <w:jc w:val="both"/>
        <w:rPr>
          <w:rFonts w:ascii="Century Schoolbook" w:hAnsi="Century Schoolbook"/>
        </w:rPr>
      </w:pPr>
      <w:r w:rsidRPr="002E21C1">
        <w:rPr>
          <w:rFonts w:ascii="Century Schoolbook" w:hAnsi="Century Schoolbook"/>
        </w:rPr>
        <w:t xml:space="preserve">3- Il presente contratto può esser modificato in qualunque momento o a seguito di </w:t>
      </w:r>
    </w:p>
    <w:p w:rsidR="008F0C09" w:rsidRPr="002E21C1" w:rsidRDefault="0031354C" w:rsidP="0031354C">
      <w:pPr>
        <w:autoSpaceDE w:val="0"/>
        <w:autoSpaceDN w:val="0"/>
        <w:adjustRightInd w:val="0"/>
        <w:jc w:val="both"/>
        <w:rPr>
          <w:rFonts w:ascii="Century Schoolbook" w:hAnsi="Century Schoolbook"/>
        </w:rPr>
      </w:pPr>
      <w:r>
        <w:rPr>
          <w:rFonts w:ascii="Century Schoolbook" w:hAnsi="Century Schoolbook"/>
        </w:rPr>
        <w:t xml:space="preserve">   </w:t>
      </w:r>
      <w:r w:rsidR="008F0C09" w:rsidRPr="002E21C1">
        <w:rPr>
          <w:rFonts w:ascii="Century Schoolbook" w:hAnsi="Century Schoolbook"/>
        </w:rPr>
        <w:t>adeguamento a norme imperative   o per accordo tra le parti.</w:t>
      </w:r>
    </w:p>
    <w:p w:rsidR="008F0C09" w:rsidRPr="002E21C1" w:rsidRDefault="008F0C09" w:rsidP="008F0C09">
      <w:pPr>
        <w:autoSpaceDE w:val="0"/>
        <w:autoSpaceDN w:val="0"/>
        <w:adjustRightInd w:val="0"/>
        <w:ind w:left="180" w:hanging="360"/>
        <w:jc w:val="both"/>
        <w:rPr>
          <w:rFonts w:ascii="Century Schoolbook" w:hAnsi="Century Schoolbook"/>
        </w:rPr>
      </w:pPr>
      <w:r w:rsidRPr="002E21C1">
        <w:rPr>
          <w:rFonts w:ascii="Century Schoolbook" w:hAnsi="Century Schoolbook"/>
        </w:rPr>
        <w:t xml:space="preserve">   4- La contrattazione integrativa di Istituto si basa su quanto stabilito dalle norme contrattuali di livello superiore in quanto compatibili con le disposizioni di legge e non può in ogni caso prevedere impegni di spesa superiori ai fondi a disposizione della scuola. Le previsioni contrattuali discordanti non sono valide e danno luogo all’applicazione della clausola di salvaguardia di cui all’articolo 48, comma 3 del d.lgs. 165/2001.</w:t>
      </w:r>
    </w:p>
    <w:p w:rsidR="008F0C09" w:rsidRPr="002E21C1" w:rsidRDefault="008F0C09" w:rsidP="008F0C09">
      <w:pPr>
        <w:pStyle w:val="Paragrafoelenco"/>
        <w:ind w:left="180" w:hanging="180"/>
        <w:jc w:val="both"/>
        <w:rPr>
          <w:rFonts w:ascii="Century Schoolbook" w:hAnsi="Century Schoolbook"/>
        </w:rPr>
      </w:pPr>
      <w:r w:rsidRPr="002E21C1">
        <w:rPr>
          <w:rFonts w:ascii="Century Schoolbook" w:hAnsi="Century Schoolbook"/>
        </w:rPr>
        <w:t>5- Qualora non sia disdetto formalmente da nessuna delle parti che lo hanno sottoscritto o non debba essere abrogato in tutto o in parte, in forza di legge, il presente Contratto si intende tacitamente rinnovato per il successivo anno scolastico e, comunque, fino alla sottoscrizione ufficiale di un posteriore accordo formale in materia. Resta comunque salva la possibilità di modifiche e/o integrazioni per eventuale adeguamento a nuove norme imperative e/o giuridico-contrattuali, nonché a seguito di accordo tra le parti.</w:t>
      </w:r>
    </w:p>
    <w:p w:rsidR="008F0C09" w:rsidRPr="002E21C1" w:rsidRDefault="008F0C09" w:rsidP="008F0C09">
      <w:pPr>
        <w:ind w:left="180" w:hanging="180"/>
        <w:jc w:val="both"/>
        <w:rPr>
          <w:rFonts w:ascii="Century Schoolbook" w:hAnsi="Century Schoolbook"/>
        </w:rPr>
      </w:pPr>
      <w:r w:rsidRPr="002E21C1">
        <w:rPr>
          <w:rFonts w:ascii="Century Schoolbook" w:hAnsi="Century Schoolbook"/>
        </w:rPr>
        <w:lastRenderedPageBreak/>
        <w:t>6-Entro quindici</w:t>
      </w:r>
      <w:r w:rsidRPr="002E21C1">
        <w:rPr>
          <w:rFonts w:ascii="Century Schoolbook" w:hAnsi="Century Schoolbook"/>
          <w:color w:val="FF0000"/>
        </w:rPr>
        <w:t xml:space="preserve"> </w:t>
      </w:r>
      <w:r w:rsidRPr="002E21C1">
        <w:rPr>
          <w:rFonts w:ascii="Century Schoolbook" w:hAnsi="Century Schoolbook"/>
        </w:rPr>
        <w:t xml:space="preserve">giorni dalla sottoscrizione, il Dirigente Scolastico provvede a fare affiggere copia integrale del    presente Contratto all'Albo Ufficiale della Scuola nonché nelle Bacheche sindacali presenti nella stessa. </w:t>
      </w:r>
    </w:p>
    <w:p w:rsidR="008F0C09" w:rsidRPr="002E21C1" w:rsidRDefault="008F0C09" w:rsidP="008F0C09">
      <w:pPr>
        <w:ind w:left="180" w:hanging="180"/>
        <w:jc w:val="both"/>
        <w:rPr>
          <w:rFonts w:ascii="Century Schoolbook" w:hAnsi="Century Schoolbook"/>
        </w:rPr>
      </w:pPr>
      <w:r w:rsidRPr="002E21C1">
        <w:rPr>
          <w:rFonts w:ascii="Century Schoolbook" w:hAnsi="Century Schoolbook"/>
        </w:rPr>
        <w:t>7- Gli articoli che seguono regolamentano le materie oggetto di contrattazione decentrata   d'istituto di cui all'art.6 comma 2 del C.C.N.L. Scuola 29/11/2007. Rispetto a quanto non espressamente indicato nel presente Contratto si applicano: il C.C.N.L. Scuola in vigore, così come novellato dal il D. Lgs.150/2009, il D.Lgs. 29/1993, con le successive modificazioni e integrazioni, del D.Lgs n.141/2011 correttivo-interpretativo del D.Lgs n.150/09, del decreto legge n. 95 convertito nella legge n. 135 del 7 agosto 2012</w:t>
      </w:r>
      <w:r w:rsidRPr="002E21C1">
        <w:rPr>
          <w:rFonts w:ascii="Century Schoolbook" w:hAnsi="Century Schoolbook"/>
          <w:u w:val="single"/>
        </w:rPr>
        <w:t xml:space="preserve"> </w:t>
      </w:r>
      <w:r w:rsidRPr="002E21C1">
        <w:rPr>
          <w:rFonts w:ascii="Century Schoolbook" w:hAnsi="Century Schoolbook"/>
        </w:rPr>
        <w:t>e la legislazione scolastica vigente.</w:t>
      </w:r>
    </w:p>
    <w:p w:rsidR="008F0C09" w:rsidRPr="002E21C1" w:rsidRDefault="008F0C09" w:rsidP="008F0C09">
      <w:pPr>
        <w:ind w:left="180" w:hanging="180"/>
        <w:jc w:val="both"/>
        <w:rPr>
          <w:rFonts w:ascii="Century Schoolbook" w:hAnsi="Century Schoolbook"/>
        </w:rPr>
      </w:pPr>
      <w:r w:rsidRPr="002E21C1">
        <w:rPr>
          <w:rFonts w:ascii="Century Schoolbook" w:hAnsi="Century Schoolbook"/>
        </w:rPr>
        <w:t>8- Eventuali future materie e competenze contrattuali delegate successivamente alla contrattazione integrativa d’istituto, diverse da quelle riportate nel seguente articolato, che richiedano specifiche regolamentazioni, potranno essere individuate su istanza di ciascuna delle parti in successivi momenti di verifica e, previo accordo, formeranno parte integrante del presente accordo.</w:t>
      </w:r>
    </w:p>
    <w:p w:rsidR="008F0C09" w:rsidRPr="002E21C1" w:rsidRDefault="008F0C09" w:rsidP="008F0C09">
      <w:pPr>
        <w:autoSpaceDE w:val="0"/>
        <w:autoSpaceDN w:val="0"/>
        <w:adjustRightInd w:val="0"/>
        <w:rPr>
          <w:rFonts w:ascii="Century Schoolbook" w:hAnsi="Century Schoolbook"/>
          <w:b/>
          <w:bCs/>
          <w:i/>
          <w:iCs/>
        </w:rPr>
      </w:pPr>
    </w:p>
    <w:p w:rsidR="008F0C09" w:rsidRDefault="008F0C09" w:rsidP="008F0C09">
      <w:pPr>
        <w:autoSpaceDE w:val="0"/>
        <w:autoSpaceDN w:val="0"/>
        <w:adjustRightInd w:val="0"/>
        <w:rPr>
          <w:rFonts w:ascii="Century Schoolbook" w:hAnsi="Century Schoolbook"/>
          <w:b/>
          <w:bCs/>
          <w:i/>
          <w:iCs/>
        </w:rPr>
      </w:pPr>
    </w:p>
    <w:p w:rsidR="008F0C09" w:rsidRPr="002E21C1" w:rsidRDefault="008F0C09" w:rsidP="008F0C09">
      <w:pPr>
        <w:autoSpaceDE w:val="0"/>
        <w:autoSpaceDN w:val="0"/>
        <w:adjustRightInd w:val="0"/>
        <w:rPr>
          <w:rFonts w:ascii="Century Schoolbook" w:hAnsi="Century Schoolbook"/>
          <w:b/>
          <w:bCs/>
          <w:i/>
          <w:iCs/>
        </w:rPr>
      </w:pPr>
    </w:p>
    <w:p w:rsidR="008F0C09" w:rsidRPr="002E21C1" w:rsidRDefault="008F0C09" w:rsidP="008F0C09">
      <w:pPr>
        <w:autoSpaceDE w:val="0"/>
        <w:autoSpaceDN w:val="0"/>
        <w:adjustRightInd w:val="0"/>
        <w:rPr>
          <w:rFonts w:ascii="Century Schoolbook" w:hAnsi="Century Schoolbook"/>
          <w:b/>
          <w:bCs/>
          <w:i/>
          <w:iCs/>
        </w:rPr>
      </w:pPr>
      <w:r w:rsidRPr="002E21C1">
        <w:rPr>
          <w:rFonts w:ascii="Century Schoolbook" w:hAnsi="Century Schoolbook"/>
          <w:b/>
          <w:bCs/>
          <w:i/>
          <w:iCs/>
        </w:rPr>
        <w:t>Art.2 - Interpretazione autentica</w:t>
      </w:r>
    </w:p>
    <w:p w:rsidR="008F0C09" w:rsidRPr="0043030E" w:rsidRDefault="008F0C09" w:rsidP="008F0C09">
      <w:pPr>
        <w:autoSpaceDE w:val="0"/>
        <w:autoSpaceDN w:val="0"/>
        <w:adjustRightInd w:val="0"/>
        <w:rPr>
          <w:rFonts w:ascii="Century Schoolbook" w:hAnsi="Century Schoolbook"/>
          <w:b/>
          <w:bCs/>
          <w:i/>
          <w:iCs/>
        </w:rPr>
      </w:pPr>
    </w:p>
    <w:p w:rsidR="008F0C09" w:rsidRPr="0043030E" w:rsidRDefault="008F0C09" w:rsidP="008F0C09">
      <w:pPr>
        <w:autoSpaceDE w:val="0"/>
        <w:autoSpaceDN w:val="0"/>
        <w:adjustRightInd w:val="0"/>
        <w:jc w:val="both"/>
        <w:rPr>
          <w:rFonts w:ascii="Century Schoolbook" w:hAnsi="Century Schoolbook"/>
        </w:rPr>
      </w:pPr>
      <w:r w:rsidRPr="0043030E">
        <w:rPr>
          <w:rFonts w:ascii="Century Schoolbook" w:hAnsi="Century Schoolbook"/>
        </w:rPr>
        <w:t>1- Qualora insorgano controversie sull'interpretazione del presente contratto, le parti si incontrano entro dieci giorni</w:t>
      </w:r>
      <w:r>
        <w:rPr>
          <w:rFonts w:ascii="Century Schoolbook" w:hAnsi="Century Schoolbook"/>
        </w:rPr>
        <w:t xml:space="preserve"> </w:t>
      </w:r>
      <w:r w:rsidRPr="0043030E">
        <w:rPr>
          <w:rFonts w:ascii="Century Schoolbook" w:hAnsi="Century Schoolbook"/>
        </w:rPr>
        <w:t>dalla richiesta di cui al comma seguente, per definire consensualmente il significato della clausola controversa</w:t>
      </w:r>
      <w:r w:rsidRPr="0043030E">
        <w:rPr>
          <w:rFonts w:ascii="Century Schoolbook" w:hAnsi="Century Schoolbook" w:cs="Lucida Sans Unicode"/>
        </w:rPr>
        <w:t xml:space="preserve"> </w:t>
      </w:r>
      <w:r w:rsidRPr="0043030E">
        <w:rPr>
          <w:rFonts w:ascii="Century Schoolbook" w:hAnsi="Century Schoolbook"/>
        </w:rPr>
        <w:t>e    dirimere la questione</w:t>
      </w:r>
      <w:r>
        <w:rPr>
          <w:rFonts w:ascii="Century Schoolbook" w:hAnsi="Century Schoolbook"/>
        </w:rPr>
        <w:t>.</w:t>
      </w:r>
    </w:p>
    <w:p w:rsidR="008F0C09" w:rsidRPr="0043030E" w:rsidRDefault="008F0C09" w:rsidP="008F0C09">
      <w:pPr>
        <w:autoSpaceDE w:val="0"/>
        <w:autoSpaceDN w:val="0"/>
        <w:adjustRightInd w:val="0"/>
        <w:jc w:val="both"/>
        <w:rPr>
          <w:rFonts w:ascii="Century Schoolbook" w:hAnsi="Century Schoolbook"/>
        </w:rPr>
      </w:pPr>
      <w:r w:rsidRPr="0043030E">
        <w:rPr>
          <w:rFonts w:ascii="Century Schoolbook" w:hAnsi="Century Schoolbook"/>
        </w:rPr>
        <w:t>2- Al fine di iniziare la procedura di interpretazione autentica, la parte interessata inoltra richiesta scritta all'altra parte,</w:t>
      </w:r>
      <w:r>
        <w:rPr>
          <w:rFonts w:ascii="Century Schoolbook" w:hAnsi="Century Schoolbook"/>
        </w:rPr>
        <w:t xml:space="preserve"> </w:t>
      </w:r>
      <w:r w:rsidRPr="0043030E">
        <w:rPr>
          <w:rFonts w:ascii="Century Schoolbook" w:hAnsi="Century Schoolbook"/>
        </w:rPr>
        <w:t>con l'indicazione della materia e degli elementi che rendono necessaria l' interpretazione; la procedura si deve</w:t>
      </w:r>
      <w:r>
        <w:rPr>
          <w:rFonts w:ascii="Century Schoolbook" w:hAnsi="Century Schoolbook"/>
        </w:rPr>
        <w:t xml:space="preserve"> </w:t>
      </w:r>
      <w:r w:rsidRPr="0043030E">
        <w:rPr>
          <w:rFonts w:ascii="Century Schoolbook" w:hAnsi="Century Schoolbook"/>
        </w:rPr>
        <w:t>concludere entro trenta giorni</w:t>
      </w:r>
      <w:r>
        <w:rPr>
          <w:rFonts w:ascii="Century Schoolbook" w:hAnsi="Century Schoolbook"/>
        </w:rPr>
        <w:t>.</w:t>
      </w:r>
    </w:p>
    <w:p w:rsidR="008F0C09" w:rsidRPr="0043030E" w:rsidRDefault="008F0C09" w:rsidP="008F0C09">
      <w:pPr>
        <w:pStyle w:val="Corpodeltesto2"/>
        <w:tabs>
          <w:tab w:val="right" w:pos="0"/>
          <w:tab w:val="left" w:pos="426"/>
        </w:tabs>
        <w:spacing w:after="0" w:line="240" w:lineRule="auto"/>
        <w:jc w:val="both"/>
        <w:rPr>
          <w:rFonts w:ascii="Century Schoolbook" w:hAnsi="Century Schoolbook"/>
        </w:rPr>
      </w:pPr>
      <w:r w:rsidRPr="0043030E">
        <w:rPr>
          <w:rFonts w:ascii="Century Schoolbook" w:hAnsi="Century Schoolbook"/>
        </w:rPr>
        <w:t>3- Il tentativo di conciliazione deve concludersi entro dieci giorni dal suo inizio, mentre le parti non intraprendono iniziative unilaterali per venti giorni dalla trasmissione formale della richiesta scritta d’incontro, di cui al comma precedente.</w:t>
      </w:r>
    </w:p>
    <w:p w:rsidR="008F0C09" w:rsidRPr="0043030E" w:rsidRDefault="008F0C09" w:rsidP="008F0C09">
      <w:pPr>
        <w:autoSpaceDE w:val="0"/>
        <w:autoSpaceDN w:val="0"/>
        <w:adjustRightInd w:val="0"/>
        <w:jc w:val="both"/>
        <w:rPr>
          <w:rFonts w:ascii="Century Schoolbook" w:hAnsi="Century Schoolbook"/>
        </w:rPr>
      </w:pPr>
      <w:r w:rsidRPr="0043030E">
        <w:rPr>
          <w:rFonts w:ascii="Century Schoolbook" w:hAnsi="Century Schoolbook"/>
        </w:rPr>
        <w:t>4- Nel caso si raggiunga un accordo, questo sostituisce la clausola controversa sin dall'inizio della vigenza</w:t>
      </w:r>
      <w:r>
        <w:rPr>
          <w:rFonts w:ascii="Century Schoolbook" w:hAnsi="Century Schoolbook"/>
        </w:rPr>
        <w:t>.</w:t>
      </w:r>
    </w:p>
    <w:p w:rsidR="008F0C09" w:rsidRPr="0043030E" w:rsidRDefault="008F0C09" w:rsidP="008F0C09">
      <w:pPr>
        <w:autoSpaceDE w:val="0"/>
        <w:autoSpaceDN w:val="0"/>
        <w:adjustRightInd w:val="0"/>
        <w:jc w:val="both"/>
        <w:rPr>
          <w:rFonts w:ascii="Century Schoolbook" w:hAnsi="Century Schoolbook"/>
        </w:rPr>
      </w:pPr>
      <w:r w:rsidRPr="0043030E">
        <w:rPr>
          <w:rFonts w:ascii="Century Schoolbook" w:hAnsi="Century Schoolbook"/>
        </w:rPr>
        <w:t>contrattuale. In caso contrario si farà ricorso alle ulteriori procedure di raffreddamento previste dalla normativa.</w:t>
      </w:r>
    </w:p>
    <w:p w:rsidR="008F0C09" w:rsidRDefault="008F0C09" w:rsidP="008F0C09">
      <w:pPr>
        <w:pStyle w:val="Rientrocorpodeltesto"/>
        <w:spacing w:after="0"/>
        <w:ind w:left="0"/>
        <w:rPr>
          <w:rFonts w:ascii="Century Schoolbook" w:hAnsi="Century Schoolbook"/>
        </w:rPr>
      </w:pPr>
    </w:p>
    <w:p w:rsidR="008F0C09" w:rsidRDefault="008F0C09" w:rsidP="008F0C09">
      <w:pPr>
        <w:pStyle w:val="Rientrocorpodeltesto"/>
        <w:spacing w:after="0"/>
        <w:ind w:left="0"/>
        <w:rPr>
          <w:rFonts w:ascii="Century Schoolbook" w:hAnsi="Century Schoolbook"/>
        </w:rPr>
      </w:pPr>
    </w:p>
    <w:p w:rsidR="008F0C09" w:rsidRDefault="008F0C09" w:rsidP="008F0C09">
      <w:pPr>
        <w:pStyle w:val="Rientrocorpodeltesto"/>
        <w:spacing w:after="0"/>
        <w:ind w:left="0"/>
        <w:rPr>
          <w:rFonts w:ascii="Century Schoolbook" w:hAnsi="Century Schoolbook"/>
        </w:rPr>
      </w:pPr>
    </w:p>
    <w:p w:rsidR="008F0C09" w:rsidRPr="0043030E" w:rsidRDefault="008F0C09" w:rsidP="008F0C09">
      <w:pPr>
        <w:pStyle w:val="Rientrocorpodeltesto"/>
        <w:spacing w:after="0"/>
        <w:ind w:left="0"/>
        <w:rPr>
          <w:rFonts w:ascii="Century Schoolbook" w:hAnsi="Century Schoolbook"/>
        </w:rPr>
      </w:pPr>
    </w:p>
    <w:p w:rsidR="008F0C09" w:rsidRPr="0043030E" w:rsidRDefault="008F0C09" w:rsidP="008F0C09">
      <w:pPr>
        <w:jc w:val="center"/>
        <w:rPr>
          <w:rFonts w:ascii="Century Schoolbook" w:hAnsi="Century Schoolbook"/>
          <w:b/>
        </w:rPr>
      </w:pPr>
      <w:r w:rsidRPr="0043030E">
        <w:rPr>
          <w:rFonts w:ascii="Century Schoolbook" w:hAnsi="Century Schoolbook"/>
          <w:b/>
          <w:highlight w:val="green"/>
        </w:rPr>
        <w:t>TITOLO SECONDO - RELAZIONI E DIRITTI SINDACALI</w:t>
      </w:r>
    </w:p>
    <w:p w:rsidR="008F0C09" w:rsidRPr="0043030E" w:rsidRDefault="008F0C09" w:rsidP="008F0C09">
      <w:pPr>
        <w:jc w:val="center"/>
        <w:rPr>
          <w:rFonts w:ascii="Century Schoolbook" w:hAnsi="Century Schoolbook"/>
          <w:b/>
        </w:rPr>
      </w:pPr>
    </w:p>
    <w:p w:rsidR="008F0C09" w:rsidRPr="0043030E" w:rsidRDefault="008F0C09" w:rsidP="008F0C09">
      <w:pPr>
        <w:autoSpaceDE w:val="0"/>
        <w:autoSpaceDN w:val="0"/>
        <w:adjustRightInd w:val="0"/>
        <w:jc w:val="center"/>
        <w:rPr>
          <w:rFonts w:ascii="Century Schoolbook" w:hAnsi="Century Schoolbook"/>
          <w:b/>
          <w:bCs/>
        </w:rPr>
      </w:pPr>
      <w:r w:rsidRPr="0043030E">
        <w:rPr>
          <w:rFonts w:ascii="Century Schoolbook" w:hAnsi="Century Schoolbook"/>
          <w:b/>
          <w:bCs/>
        </w:rPr>
        <w:t>CAPO I – RELAZIONI SINDACALI</w:t>
      </w:r>
    </w:p>
    <w:p w:rsidR="008F0C09" w:rsidRPr="0043030E" w:rsidRDefault="008F0C09" w:rsidP="008F0C09">
      <w:pPr>
        <w:autoSpaceDE w:val="0"/>
        <w:autoSpaceDN w:val="0"/>
        <w:adjustRightInd w:val="0"/>
        <w:rPr>
          <w:rFonts w:ascii="Century Schoolbook" w:hAnsi="Century Schoolbook"/>
          <w:b/>
          <w:bCs/>
        </w:rPr>
      </w:pPr>
    </w:p>
    <w:p w:rsidR="008F0C09" w:rsidRPr="0043030E" w:rsidRDefault="008F0C09" w:rsidP="008F0C09">
      <w:pPr>
        <w:autoSpaceDE w:val="0"/>
        <w:autoSpaceDN w:val="0"/>
        <w:adjustRightInd w:val="0"/>
        <w:jc w:val="both"/>
        <w:rPr>
          <w:rFonts w:ascii="Century Schoolbook" w:hAnsi="Century Schoolbook"/>
          <w:b/>
          <w:bCs/>
          <w:i/>
          <w:iCs/>
        </w:rPr>
      </w:pPr>
      <w:r w:rsidRPr="0043030E">
        <w:rPr>
          <w:rFonts w:ascii="Century Schoolbook" w:hAnsi="Century Schoolbook"/>
          <w:b/>
          <w:bCs/>
          <w:i/>
          <w:iCs/>
        </w:rPr>
        <w:t>Art.3 - Obiettivi e strumenti</w:t>
      </w:r>
    </w:p>
    <w:p w:rsidR="008F0C09" w:rsidRPr="0043030E" w:rsidRDefault="008F0C09" w:rsidP="008F0C09">
      <w:pPr>
        <w:autoSpaceDE w:val="0"/>
        <w:autoSpaceDN w:val="0"/>
        <w:adjustRightInd w:val="0"/>
        <w:jc w:val="both"/>
        <w:rPr>
          <w:rFonts w:ascii="Century Schoolbook" w:hAnsi="Century Schoolbook"/>
          <w:b/>
          <w:bCs/>
          <w:i/>
          <w:iCs/>
        </w:rPr>
      </w:pPr>
    </w:p>
    <w:p w:rsidR="008F0C09" w:rsidRPr="0043030E" w:rsidRDefault="008F0C09" w:rsidP="008F0C09">
      <w:pPr>
        <w:autoSpaceDE w:val="0"/>
        <w:autoSpaceDN w:val="0"/>
        <w:adjustRightInd w:val="0"/>
        <w:jc w:val="both"/>
        <w:rPr>
          <w:rFonts w:ascii="Century Schoolbook" w:hAnsi="Century Schoolbook"/>
        </w:rPr>
      </w:pPr>
      <w:r w:rsidRPr="0043030E">
        <w:rPr>
          <w:rFonts w:ascii="Century Schoolbook" w:hAnsi="Century Schoolbook"/>
        </w:rPr>
        <w:t>1- Il sistema delle relazioni sindacali di Istituto, nel rispetto dei reciproci ruoli, persegue l'obiettivo di contemperare</w:t>
      </w:r>
      <w:r>
        <w:rPr>
          <w:rFonts w:ascii="Century Schoolbook" w:hAnsi="Century Schoolbook"/>
        </w:rPr>
        <w:t xml:space="preserve"> </w:t>
      </w:r>
      <w:r w:rsidRPr="0043030E">
        <w:rPr>
          <w:rFonts w:ascii="Century Schoolbook" w:hAnsi="Century Schoolbook"/>
        </w:rPr>
        <w:t>l'interesse professionale dei lavoratori con l'esigenza di migliorare l'efficacia e l'efficienza del servizio</w:t>
      </w:r>
      <w:r>
        <w:rPr>
          <w:rFonts w:ascii="Century Schoolbook" w:hAnsi="Century Schoolbook"/>
        </w:rPr>
        <w:t>.</w:t>
      </w:r>
    </w:p>
    <w:p w:rsidR="008F0C09" w:rsidRDefault="008F0C09" w:rsidP="008F0C09">
      <w:pPr>
        <w:autoSpaceDE w:val="0"/>
        <w:autoSpaceDN w:val="0"/>
        <w:adjustRightInd w:val="0"/>
        <w:jc w:val="both"/>
        <w:rPr>
          <w:rFonts w:ascii="Century Schoolbook" w:hAnsi="Century Schoolbook"/>
        </w:rPr>
      </w:pPr>
      <w:r w:rsidRPr="0043030E">
        <w:rPr>
          <w:rFonts w:ascii="Century Schoolbook" w:hAnsi="Century Schoolbook"/>
        </w:rPr>
        <w:t>2- Le relazioni sindacali sono improntate alla correttezza e trasparenza dei comportamenti delle parti negoziali</w:t>
      </w:r>
      <w:r>
        <w:rPr>
          <w:rFonts w:ascii="Century Schoolbook" w:hAnsi="Century Schoolbook"/>
        </w:rPr>
        <w:t xml:space="preserve"> .</w:t>
      </w:r>
    </w:p>
    <w:p w:rsidR="008F0C09" w:rsidRPr="0043030E" w:rsidRDefault="008F0C09" w:rsidP="008F0C09">
      <w:pPr>
        <w:autoSpaceDE w:val="0"/>
        <w:autoSpaceDN w:val="0"/>
        <w:adjustRightInd w:val="0"/>
        <w:jc w:val="both"/>
        <w:rPr>
          <w:rFonts w:ascii="Century Schoolbook" w:hAnsi="Century Schoolbook"/>
        </w:rPr>
      </w:pPr>
      <w:r w:rsidRPr="0043030E">
        <w:rPr>
          <w:rFonts w:ascii="Century Schoolbook" w:hAnsi="Century Schoolbook"/>
        </w:rPr>
        <w:t>3- Il sistema delle relazioni sindacali si articola nei seguenti istituti:</w:t>
      </w:r>
    </w:p>
    <w:p w:rsidR="008F0C09" w:rsidRPr="0043030E" w:rsidRDefault="008F0C09" w:rsidP="008F0C09">
      <w:pPr>
        <w:autoSpaceDE w:val="0"/>
        <w:autoSpaceDN w:val="0"/>
        <w:adjustRightInd w:val="0"/>
        <w:jc w:val="both"/>
        <w:rPr>
          <w:rFonts w:ascii="Century Schoolbook" w:hAnsi="Century Schoolbook"/>
        </w:rPr>
      </w:pPr>
      <w:r w:rsidRPr="0043030E">
        <w:rPr>
          <w:rFonts w:ascii="Century Schoolbook" w:hAnsi="Century Schoolbook"/>
        </w:rPr>
        <w:lastRenderedPageBreak/>
        <w:t>a) Contrattazione integrativa</w:t>
      </w:r>
    </w:p>
    <w:p w:rsidR="008F0C09" w:rsidRPr="0043030E" w:rsidRDefault="008F0C09" w:rsidP="008F0C09">
      <w:pPr>
        <w:autoSpaceDE w:val="0"/>
        <w:autoSpaceDN w:val="0"/>
        <w:adjustRightInd w:val="0"/>
        <w:jc w:val="both"/>
        <w:rPr>
          <w:rFonts w:ascii="Century Schoolbook" w:hAnsi="Century Schoolbook"/>
        </w:rPr>
      </w:pPr>
      <w:r w:rsidRPr="0043030E">
        <w:rPr>
          <w:rFonts w:ascii="Century Schoolbook" w:hAnsi="Century Schoolbook"/>
        </w:rPr>
        <w:t>b) Informazione preventiva</w:t>
      </w:r>
    </w:p>
    <w:p w:rsidR="008F0C09" w:rsidRPr="0043030E" w:rsidRDefault="008F0C09" w:rsidP="008F0C09">
      <w:pPr>
        <w:autoSpaceDE w:val="0"/>
        <w:autoSpaceDN w:val="0"/>
        <w:adjustRightInd w:val="0"/>
        <w:jc w:val="both"/>
        <w:rPr>
          <w:rFonts w:ascii="Century Schoolbook" w:hAnsi="Century Schoolbook"/>
        </w:rPr>
      </w:pPr>
      <w:r w:rsidRPr="0043030E">
        <w:rPr>
          <w:rFonts w:ascii="Century Schoolbook" w:hAnsi="Century Schoolbook"/>
        </w:rPr>
        <w:t>c) Procedure di concertazione e, ove previsto, l’esame congiunto</w:t>
      </w:r>
    </w:p>
    <w:p w:rsidR="008F0C09" w:rsidRPr="0043030E" w:rsidRDefault="008F0C09" w:rsidP="008F0C09">
      <w:pPr>
        <w:autoSpaceDE w:val="0"/>
        <w:autoSpaceDN w:val="0"/>
        <w:adjustRightInd w:val="0"/>
        <w:jc w:val="both"/>
        <w:rPr>
          <w:rFonts w:ascii="Century Schoolbook" w:hAnsi="Century Schoolbook"/>
        </w:rPr>
      </w:pPr>
      <w:r w:rsidRPr="0043030E">
        <w:rPr>
          <w:rFonts w:ascii="Century Schoolbook" w:hAnsi="Century Schoolbook"/>
        </w:rPr>
        <w:t>d) Informazione successiva</w:t>
      </w:r>
    </w:p>
    <w:p w:rsidR="008F0C09" w:rsidRPr="0043030E" w:rsidRDefault="008F0C09" w:rsidP="008F0C09">
      <w:pPr>
        <w:autoSpaceDE w:val="0"/>
        <w:autoSpaceDN w:val="0"/>
        <w:adjustRightInd w:val="0"/>
        <w:jc w:val="both"/>
        <w:rPr>
          <w:rFonts w:ascii="Century Schoolbook" w:hAnsi="Century Schoolbook"/>
        </w:rPr>
      </w:pPr>
      <w:r w:rsidRPr="0043030E">
        <w:rPr>
          <w:rFonts w:ascii="Century Schoolbook" w:hAnsi="Century Schoolbook"/>
        </w:rPr>
        <w:t>e) Interpretazione autentica, come da art.2</w:t>
      </w:r>
    </w:p>
    <w:p w:rsidR="008F0C09" w:rsidRPr="0043030E" w:rsidRDefault="008F0C09" w:rsidP="008F0C09">
      <w:pPr>
        <w:autoSpaceDE w:val="0"/>
        <w:autoSpaceDN w:val="0"/>
        <w:adjustRightInd w:val="0"/>
        <w:jc w:val="both"/>
        <w:rPr>
          <w:rFonts w:ascii="Century Schoolbook" w:hAnsi="Century Schoolbook"/>
        </w:rPr>
      </w:pPr>
      <w:r w:rsidRPr="0043030E">
        <w:rPr>
          <w:rFonts w:ascii="Century Schoolbook" w:hAnsi="Century Schoolbook"/>
        </w:rPr>
        <w:t>4- In tutti i momenti delle relazioni sindacali, le parti possono usufruire dell'assistenza di esperti di loro fiducia, anche</w:t>
      </w:r>
    </w:p>
    <w:p w:rsidR="008F0C09" w:rsidRPr="0043030E" w:rsidRDefault="008F0C09" w:rsidP="008F0C09">
      <w:pPr>
        <w:autoSpaceDE w:val="0"/>
        <w:autoSpaceDN w:val="0"/>
        <w:adjustRightInd w:val="0"/>
        <w:jc w:val="both"/>
        <w:rPr>
          <w:rFonts w:ascii="Century Schoolbook" w:hAnsi="Century Schoolbook"/>
        </w:rPr>
      </w:pPr>
      <w:r w:rsidRPr="0043030E">
        <w:rPr>
          <w:rFonts w:ascii="Century Schoolbook" w:hAnsi="Century Schoolbook"/>
        </w:rPr>
        <w:t>esterni alla scuola, previa comunicazione all'altra parte e senza oneri per la scuola; gli esperti della RSU possono</w:t>
      </w:r>
      <w:r>
        <w:rPr>
          <w:rFonts w:ascii="Century Schoolbook" w:hAnsi="Century Schoolbook"/>
        </w:rPr>
        <w:t xml:space="preserve"> </w:t>
      </w:r>
      <w:r w:rsidRPr="0043030E">
        <w:rPr>
          <w:rFonts w:ascii="Century Schoolbook" w:hAnsi="Century Schoolbook"/>
        </w:rPr>
        <w:t>essere indicati anche da un singolo componente</w:t>
      </w:r>
      <w:r>
        <w:rPr>
          <w:rFonts w:ascii="Century Schoolbook" w:hAnsi="Century Schoolbook"/>
        </w:rPr>
        <w:t>.</w:t>
      </w:r>
    </w:p>
    <w:p w:rsidR="008F0C09" w:rsidRPr="0043030E" w:rsidRDefault="008F0C09" w:rsidP="008F0C09">
      <w:pPr>
        <w:autoSpaceDE w:val="0"/>
        <w:autoSpaceDN w:val="0"/>
        <w:adjustRightInd w:val="0"/>
        <w:jc w:val="both"/>
        <w:rPr>
          <w:rFonts w:ascii="Century Schoolbook" w:hAnsi="Century Schoolbook"/>
        </w:rPr>
      </w:pPr>
    </w:p>
    <w:p w:rsidR="008F0C09" w:rsidRPr="0043030E" w:rsidRDefault="008F0C09" w:rsidP="008F0C09">
      <w:pPr>
        <w:autoSpaceDE w:val="0"/>
        <w:autoSpaceDN w:val="0"/>
        <w:adjustRightInd w:val="0"/>
        <w:jc w:val="both"/>
        <w:rPr>
          <w:rFonts w:ascii="Century Schoolbook" w:hAnsi="Century Schoolbook"/>
          <w:b/>
          <w:bCs/>
          <w:i/>
          <w:iCs/>
        </w:rPr>
      </w:pPr>
      <w:r w:rsidRPr="0043030E">
        <w:rPr>
          <w:rFonts w:ascii="Century Schoolbook" w:hAnsi="Century Schoolbook"/>
          <w:b/>
          <w:bCs/>
          <w:i/>
          <w:iCs/>
        </w:rPr>
        <w:t>Art.4 - Rapporti tra Rsu e Dirigente Scolastico</w:t>
      </w:r>
    </w:p>
    <w:p w:rsidR="008F0C09" w:rsidRPr="0043030E" w:rsidRDefault="008F0C09" w:rsidP="008F0C09">
      <w:pPr>
        <w:autoSpaceDE w:val="0"/>
        <w:autoSpaceDN w:val="0"/>
        <w:adjustRightInd w:val="0"/>
        <w:jc w:val="both"/>
        <w:rPr>
          <w:rFonts w:ascii="Century Schoolbook" w:hAnsi="Century Schoolbook"/>
          <w:b/>
          <w:bCs/>
          <w:i/>
          <w:iCs/>
        </w:rPr>
      </w:pPr>
    </w:p>
    <w:p w:rsidR="008F0C09" w:rsidRPr="0043030E" w:rsidRDefault="008F0C09" w:rsidP="008F0C09">
      <w:pPr>
        <w:autoSpaceDE w:val="0"/>
        <w:autoSpaceDN w:val="0"/>
        <w:adjustRightInd w:val="0"/>
        <w:jc w:val="both"/>
        <w:rPr>
          <w:rFonts w:ascii="Century Schoolbook" w:hAnsi="Century Schoolbook"/>
        </w:rPr>
      </w:pPr>
      <w:r w:rsidRPr="0043030E">
        <w:rPr>
          <w:rFonts w:ascii="Century Schoolbook" w:hAnsi="Century Schoolbook"/>
        </w:rPr>
        <w:t xml:space="preserve">1- Fermo restando quanto previsto dalle norme di legge in materia di sicurezza sul lavoro, </w:t>
      </w:r>
      <w:smartTag w:uri="urn:schemas-microsoft-com:office:smarttags" w:element="PersonName">
        <w:smartTagPr>
          <w:attr w:name="ProductID" w:val="la RSU"/>
        </w:smartTagPr>
        <w:r w:rsidRPr="0043030E">
          <w:rPr>
            <w:rFonts w:ascii="Century Schoolbook" w:hAnsi="Century Schoolbook"/>
          </w:rPr>
          <w:t>la RSU</w:t>
        </w:r>
      </w:smartTag>
      <w:r w:rsidRPr="0043030E">
        <w:rPr>
          <w:rFonts w:ascii="Century Schoolbook" w:hAnsi="Century Schoolbook"/>
        </w:rPr>
        <w:t xml:space="preserve"> designa all’interno del personale il rappresentante dei lavoratori per la sicurezza e ne comunica il nominativo al Dirigente Scolastico. </w:t>
      </w:r>
    </w:p>
    <w:p w:rsidR="008F0C09" w:rsidRPr="0043030E" w:rsidRDefault="008F0C09" w:rsidP="008F0C09">
      <w:pPr>
        <w:autoSpaceDE w:val="0"/>
        <w:autoSpaceDN w:val="0"/>
        <w:adjustRightInd w:val="0"/>
        <w:jc w:val="both"/>
        <w:rPr>
          <w:rFonts w:ascii="Century Schoolbook" w:hAnsi="Century Schoolbook"/>
        </w:rPr>
      </w:pPr>
      <w:r w:rsidRPr="0043030E">
        <w:rPr>
          <w:rFonts w:ascii="Century Schoolbook" w:hAnsi="Century Schoolbook"/>
        </w:rPr>
        <w:t>Il rappresentante rimane in carica fino a diversa comunicazione della RSU</w:t>
      </w:r>
    </w:p>
    <w:p w:rsidR="008F0C09" w:rsidRPr="0043030E" w:rsidRDefault="008F0C09" w:rsidP="008F0C09">
      <w:pPr>
        <w:autoSpaceDE w:val="0"/>
        <w:autoSpaceDN w:val="0"/>
        <w:adjustRightInd w:val="0"/>
        <w:jc w:val="both"/>
        <w:rPr>
          <w:rFonts w:ascii="Century Schoolbook" w:hAnsi="Century Schoolbook"/>
        </w:rPr>
      </w:pPr>
      <w:r w:rsidRPr="0043030E">
        <w:rPr>
          <w:rFonts w:ascii="Century Schoolbook" w:hAnsi="Century Schoolbook"/>
        </w:rPr>
        <w:t xml:space="preserve">2- Entro quindici giorni dall'inizio di ogni anno scolastico, </w:t>
      </w:r>
      <w:smartTag w:uri="urn:schemas-microsoft-com:office:smarttags" w:element="PersonName">
        <w:smartTagPr>
          <w:attr w:name="ProductID" w:val="la RSU"/>
        </w:smartTagPr>
        <w:r w:rsidRPr="0043030E">
          <w:rPr>
            <w:rFonts w:ascii="Century Schoolbook" w:hAnsi="Century Schoolbook"/>
          </w:rPr>
          <w:t>la Rsu</w:t>
        </w:r>
      </w:smartTag>
      <w:r w:rsidRPr="0043030E">
        <w:rPr>
          <w:rFonts w:ascii="Century Schoolbook" w:hAnsi="Century Schoolbook"/>
        </w:rPr>
        <w:t xml:space="preserve"> comunica al Dirigente Scolastico le modalità di</w:t>
      </w:r>
      <w:r>
        <w:rPr>
          <w:rFonts w:ascii="Century Schoolbook" w:hAnsi="Century Schoolbook"/>
        </w:rPr>
        <w:t xml:space="preserve"> </w:t>
      </w:r>
      <w:r w:rsidRPr="0043030E">
        <w:rPr>
          <w:rFonts w:ascii="Century Schoolbook" w:hAnsi="Century Schoolbook"/>
        </w:rPr>
        <w:t>esercizio delle prerogative e delle libertà sindacali di cui è titolare</w:t>
      </w:r>
      <w:r>
        <w:rPr>
          <w:rFonts w:ascii="Century Schoolbook" w:hAnsi="Century Schoolbook"/>
        </w:rPr>
        <w:t>.</w:t>
      </w:r>
    </w:p>
    <w:p w:rsidR="008F0C09" w:rsidRPr="0043030E" w:rsidRDefault="008F0C09" w:rsidP="008F0C09">
      <w:pPr>
        <w:autoSpaceDE w:val="0"/>
        <w:autoSpaceDN w:val="0"/>
        <w:adjustRightInd w:val="0"/>
        <w:jc w:val="both"/>
        <w:rPr>
          <w:rFonts w:ascii="Century Schoolbook" w:hAnsi="Century Schoolbook"/>
        </w:rPr>
      </w:pPr>
      <w:r w:rsidRPr="0043030E">
        <w:rPr>
          <w:rFonts w:ascii="Century Schoolbook" w:hAnsi="Century Schoolbook"/>
        </w:rPr>
        <w:t xml:space="preserve">3- Il Dirigente Scolastico concorda con </w:t>
      </w:r>
      <w:smartTag w:uri="urn:schemas-microsoft-com:office:smarttags" w:element="PersonName">
        <w:smartTagPr>
          <w:attr w:name="ProductID" w:val="la RSU"/>
        </w:smartTagPr>
        <w:r w:rsidRPr="0043030E">
          <w:rPr>
            <w:rFonts w:ascii="Century Schoolbook" w:hAnsi="Century Schoolbook"/>
          </w:rPr>
          <w:t>la RSU</w:t>
        </w:r>
      </w:smartTag>
      <w:r w:rsidRPr="0043030E">
        <w:rPr>
          <w:rFonts w:ascii="Century Schoolbook" w:hAnsi="Century Schoolbook"/>
        </w:rPr>
        <w:t xml:space="preserve"> le modalità e il calendario per lo svolgimento dei diversi modelli di relazioni sindacali; in ogni caso, la convocazione da parte del Dirigente Scolastico va effettuata con almeno cinque giorni di anticipo e la richiesta da parte della RSU va soddisfatta entro cinque giorni, salvo elementi ostativi che rendano impossibile il rispetto dei termini indicati</w:t>
      </w:r>
      <w:r>
        <w:rPr>
          <w:rFonts w:ascii="Century Schoolbook" w:hAnsi="Century Schoolbook"/>
        </w:rPr>
        <w:t>.</w:t>
      </w:r>
    </w:p>
    <w:p w:rsidR="008F0C09" w:rsidRPr="0043030E" w:rsidRDefault="008F0C09" w:rsidP="008F0C09">
      <w:pPr>
        <w:autoSpaceDE w:val="0"/>
        <w:autoSpaceDN w:val="0"/>
        <w:adjustRightInd w:val="0"/>
        <w:jc w:val="both"/>
        <w:rPr>
          <w:rFonts w:ascii="Century Schoolbook" w:hAnsi="Century Schoolbook"/>
        </w:rPr>
      </w:pPr>
    </w:p>
    <w:p w:rsidR="008F0C09" w:rsidRPr="0043030E" w:rsidRDefault="008F0C09" w:rsidP="008F0C09">
      <w:pPr>
        <w:jc w:val="both"/>
        <w:rPr>
          <w:rFonts w:ascii="Century Schoolbook" w:hAnsi="Century Schoolbook"/>
        </w:rPr>
      </w:pPr>
    </w:p>
    <w:p w:rsidR="008F0C09" w:rsidRPr="0043030E" w:rsidRDefault="008F0C09" w:rsidP="008F0C09">
      <w:pPr>
        <w:spacing w:line="360" w:lineRule="auto"/>
        <w:jc w:val="center"/>
        <w:rPr>
          <w:rFonts w:ascii="Century Schoolbook" w:hAnsi="Century Schoolbook"/>
          <w:b/>
        </w:rPr>
      </w:pPr>
      <w:r w:rsidRPr="0043030E">
        <w:rPr>
          <w:rFonts w:ascii="Century Schoolbook" w:hAnsi="Century Schoolbook"/>
          <w:b/>
        </w:rPr>
        <w:t>Art. 5 – Oggetto della contrattazione integrativa</w:t>
      </w:r>
    </w:p>
    <w:p w:rsidR="008F0C09" w:rsidRPr="0043030E" w:rsidRDefault="008F0C09" w:rsidP="008F0C09">
      <w:pPr>
        <w:numPr>
          <w:ilvl w:val="0"/>
          <w:numId w:val="2"/>
        </w:numPr>
        <w:jc w:val="both"/>
        <w:rPr>
          <w:rFonts w:ascii="Century Schoolbook" w:hAnsi="Century Schoolbook"/>
        </w:rPr>
      </w:pPr>
      <w:r w:rsidRPr="0043030E">
        <w:rPr>
          <w:rFonts w:ascii="Century Schoolbook" w:hAnsi="Century Schoolbook"/>
        </w:rPr>
        <w:t>La contrattazione collettiva integrativa d’istituto si svolge sulle materie previste dalle norme contrattuali di livello superiore, purché compatibili con le vigenti norme legislative imperative.</w:t>
      </w:r>
    </w:p>
    <w:p w:rsidR="008F0C09" w:rsidRPr="0043030E" w:rsidRDefault="008F0C09" w:rsidP="008F0C09">
      <w:pPr>
        <w:numPr>
          <w:ilvl w:val="0"/>
          <w:numId w:val="2"/>
        </w:numPr>
        <w:jc w:val="both"/>
        <w:rPr>
          <w:rFonts w:ascii="Century Schoolbook" w:hAnsi="Century Schoolbook"/>
        </w:rPr>
      </w:pPr>
      <w:r w:rsidRPr="0043030E">
        <w:rPr>
          <w:rFonts w:ascii="Century Schoolbook" w:hAnsi="Century Schoolbook"/>
        </w:rPr>
        <w:t>La contrattazione collettiva integrativa di istituto non può prevedere impegni di spesa superiori ai fondi a disposizione dell’istituzione scolastica. Le previsioni contrattuali discordanti non sono efficaci e danno luogo all’applicazione della clausola di salvaguardia di cui all’articolo 48, comma 3 del d.lgs. 165/2001.</w:t>
      </w:r>
    </w:p>
    <w:p w:rsidR="008F0C09" w:rsidRPr="0043030E" w:rsidRDefault="008F0C09" w:rsidP="008F0C09">
      <w:pPr>
        <w:numPr>
          <w:ilvl w:val="0"/>
          <w:numId w:val="2"/>
        </w:numPr>
        <w:jc w:val="both"/>
        <w:rPr>
          <w:rFonts w:ascii="Century Schoolbook" w:hAnsi="Century Schoolbook"/>
        </w:rPr>
      </w:pPr>
      <w:r w:rsidRPr="0043030E">
        <w:rPr>
          <w:rFonts w:ascii="Century Schoolbook" w:hAnsi="Century Schoolbook"/>
        </w:rPr>
        <w:t>Costituiscono oggetto del presente contratto le seguenti materie, in accordo con le previsioni del vigente CCNL indicate accanto ad ogni voce:</w:t>
      </w:r>
    </w:p>
    <w:p w:rsidR="008F0C09" w:rsidRPr="0043030E" w:rsidRDefault="008F0C09" w:rsidP="008F0C09">
      <w:pPr>
        <w:numPr>
          <w:ilvl w:val="0"/>
          <w:numId w:val="21"/>
        </w:numPr>
        <w:jc w:val="both"/>
        <w:rPr>
          <w:rFonts w:ascii="Century Schoolbook" w:hAnsi="Century Schoolbook"/>
        </w:rPr>
      </w:pPr>
      <w:r w:rsidRPr="0043030E">
        <w:rPr>
          <w:rFonts w:ascii="Century Schoolbook" w:hAnsi="Century Schoolbook"/>
        </w:rPr>
        <w:t>criteri e modalità di applicazione dei diritti sindacali, nonché determinazione dei contingenti di personale previsti dall’accordo sull’attuazione della legge 146/1990, modificata e integrata dalla legge 83/2000 (art. 6, co. 2, lett. j);</w:t>
      </w:r>
    </w:p>
    <w:p w:rsidR="008F0C09" w:rsidRPr="0043030E" w:rsidRDefault="008F0C09" w:rsidP="008F0C09">
      <w:pPr>
        <w:numPr>
          <w:ilvl w:val="0"/>
          <w:numId w:val="21"/>
        </w:numPr>
        <w:jc w:val="both"/>
        <w:rPr>
          <w:rFonts w:ascii="Century Schoolbook" w:hAnsi="Century Schoolbook"/>
        </w:rPr>
      </w:pPr>
      <w:r w:rsidRPr="0043030E">
        <w:rPr>
          <w:rFonts w:ascii="Century Schoolbook" w:hAnsi="Century Schoolbook"/>
        </w:rPr>
        <w:t>attuazione della normativa in materia di sicurezza sui luoghi di lavoro (art. 6, co. 2, lett. k);</w:t>
      </w:r>
    </w:p>
    <w:p w:rsidR="008F0C09" w:rsidRPr="0043030E" w:rsidRDefault="008F0C09" w:rsidP="008F0C09">
      <w:pPr>
        <w:numPr>
          <w:ilvl w:val="0"/>
          <w:numId w:val="21"/>
        </w:numPr>
        <w:jc w:val="both"/>
        <w:rPr>
          <w:rFonts w:ascii="Century Schoolbook" w:hAnsi="Century Schoolbook"/>
        </w:rPr>
      </w:pPr>
      <w:r w:rsidRPr="0043030E">
        <w:rPr>
          <w:rFonts w:ascii="Century Schoolbook" w:hAnsi="Century Schoolbook"/>
        </w:rPr>
        <w:t>criteri per la ripartizione delle risorse del fondo d’istituto e per l’attribuzione dei compensi accessori, ai sensi dell’art. 45, comma 1, del d.lgs. 165/2001, al personale docente, educativo ed ATA, compresi i compensi relativi ai progetti nazionali e comunitari (art. 6, co. 2, lett. l);</w:t>
      </w:r>
    </w:p>
    <w:p w:rsidR="008F0C09" w:rsidRPr="0043030E" w:rsidRDefault="008F0C09" w:rsidP="008F0C09">
      <w:pPr>
        <w:numPr>
          <w:ilvl w:val="0"/>
          <w:numId w:val="21"/>
        </w:numPr>
        <w:jc w:val="both"/>
        <w:rPr>
          <w:rFonts w:ascii="Century Schoolbook" w:hAnsi="Century Schoolbook"/>
        </w:rPr>
      </w:pPr>
      <w:r w:rsidRPr="0043030E">
        <w:rPr>
          <w:rFonts w:ascii="Century Schoolbook" w:hAnsi="Century Schoolbook"/>
        </w:rPr>
        <w:t>compenso per il personale coinvolto nei progetti relativi alle aree a rischio, a forte processo immigratorio e contro l’emarginazione scolastica (art. 9, co. 4);</w:t>
      </w:r>
    </w:p>
    <w:p w:rsidR="008F0C09" w:rsidRPr="0043030E" w:rsidRDefault="008F0C09" w:rsidP="008F0C09">
      <w:pPr>
        <w:numPr>
          <w:ilvl w:val="0"/>
          <w:numId w:val="21"/>
        </w:numPr>
        <w:jc w:val="both"/>
        <w:rPr>
          <w:rFonts w:ascii="Century Schoolbook" w:hAnsi="Century Schoolbook"/>
        </w:rPr>
      </w:pPr>
      <w:r w:rsidRPr="0043030E">
        <w:rPr>
          <w:rFonts w:ascii="Century Schoolbook" w:hAnsi="Century Schoolbook"/>
        </w:rPr>
        <w:t>compenso per i docenti titolari di funzioni strumentali al POF (art. 33, co. 2);</w:t>
      </w:r>
    </w:p>
    <w:p w:rsidR="008F0C09" w:rsidRPr="0043030E" w:rsidRDefault="008F0C09" w:rsidP="008F0C09">
      <w:pPr>
        <w:numPr>
          <w:ilvl w:val="0"/>
          <w:numId w:val="21"/>
        </w:numPr>
        <w:jc w:val="both"/>
        <w:rPr>
          <w:rFonts w:ascii="Century Schoolbook" w:hAnsi="Century Schoolbook"/>
        </w:rPr>
      </w:pPr>
      <w:r w:rsidRPr="0043030E">
        <w:rPr>
          <w:rFonts w:ascii="Century Schoolbook" w:hAnsi="Century Schoolbook"/>
        </w:rPr>
        <w:lastRenderedPageBreak/>
        <w:t>compenso per i docenti individuati dal dirigente quali suoi collaboratori (art. 34, co. 1);</w:t>
      </w:r>
    </w:p>
    <w:p w:rsidR="008F0C09" w:rsidRPr="0043030E" w:rsidRDefault="008F0C09" w:rsidP="008F0C09">
      <w:pPr>
        <w:numPr>
          <w:ilvl w:val="0"/>
          <w:numId w:val="21"/>
        </w:numPr>
        <w:jc w:val="both"/>
        <w:rPr>
          <w:rFonts w:ascii="Century Schoolbook" w:hAnsi="Century Schoolbook"/>
        </w:rPr>
      </w:pPr>
      <w:r w:rsidRPr="0043030E">
        <w:rPr>
          <w:rFonts w:ascii="Century Schoolbook" w:hAnsi="Century Schoolbook"/>
        </w:rPr>
        <w:t>modalità di retribuzione delle prestazioni del personale ATA eccedenti l’orario di servizio, purché debitamente autorizzate dal Dirigente (art. 51, co. 4);</w:t>
      </w:r>
    </w:p>
    <w:p w:rsidR="008F0C09" w:rsidRPr="0043030E" w:rsidRDefault="008F0C09" w:rsidP="008F0C09">
      <w:pPr>
        <w:numPr>
          <w:ilvl w:val="0"/>
          <w:numId w:val="21"/>
        </w:numPr>
        <w:jc w:val="both"/>
        <w:rPr>
          <w:rFonts w:ascii="Century Schoolbook" w:hAnsi="Century Schoolbook"/>
        </w:rPr>
      </w:pPr>
      <w:r w:rsidRPr="0043030E">
        <w:rPr>
          <w:rFonts w:ascii="Century Schoolbook" w:hAnsi="Century Schoolbook"/>
        </w:rPr>
        <w:t>indennità e compensi relativi alle diverse esigenze didattiche, organizzative, di ricerca e di valutazione e alle aree di personale interno alla scuola (art. 88, cc. 1 e 2).</w:t>
      </w:r>
    </w:p>
    <w:p w:rsidR="008F0C09" w:rsidRPr="0043030E" w:rsidRDefault="008F0C09" w:rsidP="008F0C09">
      <w:pPr>
        <w:jc w:val="both"/>
        <w:rPr>
          <w:rFonts w:ascii="Century Schoolbook" w:hAnsi="Century Schoolbook"/>
        </w:rPr>
      </w:pPr>
    </w:p>
    <w:p w:rsidR="008F0C09" w:rsidRPr="0043030E" w:rsidRDefault="008F0C09" w:rsidP="008F0C09">
      <w:pPr>
        <w:spacing w:line="360" w:lineRule="auto"/>
        <w:jc w:val="center"/>
        <w:rPr>
          <w:rFonts w:ascii="Century Schoolbook" w:hAnsi="Century Schoolbook"/>
          <w:b/>
        </w:rPr>
      </w:pPr>
      <w:r w:rsidRPr="0043030E">
        <w:rPr>
          <w:rFonts w:ascii="Century Schoolbook" w:hAnsi="Century Schoolbook"/>
          <w:b/>
        </w:rPr>
        <w:t xml:space="preserve">Art. 6 – Informazione preventiva </w:t>
      </w:r>
    </w:p>
    <w:p w:rsidR="008F0C09" w:rsidRPr="0043030E" w:rsidRDefault="008F0C09" w:rsidP="008C0F1F">
      <w:pPr>
        <w:numPr>
          <w:ilvl w:val="0"/>
          <w:numId w:val="3"/>
        </w:numPr>
        <w:spacing w:after="120"/>
        <w:ind w:left="357" w:hanging="357"/>
        <w:jc w:val="both"/>
        <w:rPr>
          <w:rFonts w:ascii="Century Schoolbook" w:hAnsi="Century Schoolbook"/>
        </w:rPr>
      </w:pPr>
      <w:r w:rsidRPr="0043030E">
        <w:rPr>
          <w:rFonts w:ascii="Century Schoolbook" w:hAnsi="Century Schoolbook"/>
        </w:rPr>
        <w:t>Sono oggetto di informazione preventiva le seguenti materie:</w:t>
      </w:r>
    </w:p>
    <w:p w:rsidR="008F0C09" w:rsidRPr="0043030E" w:rsidRDefault="008F0C09" w:rsidP="008C0F1F">
      <w:pPr>
        <w:numPr>
          <w:ilvl w:val="1"/>
          <w:numId w:val="1"/>
        </w:numPr>
        <w:tabs>
          <w:tab w:val="clear" w:pos="1440"/>
          <w:tab w:val="left" w:pos="851"/>
        </w:tabs>
        <w:ind w:left="851" w:hanging="284"/>
        <w:jc w:val="both"/>
        <w:rPr>
          <w:rFonts w:ascii="Century Schoolbook" w:hAnsi="Century Schoolbook"/>
        </w:rPr>
      </w:pPr>
      <w:r w:rsidRPr="0043030E">
        <w:rPr>
          <w:rFonts w:ascii="Century Schoolbook" w:hAnsi="Century Schoolbook"/>
        </w:rPr>
        <w:t>proposte di formazione delle classi e di determinazione degli organici della scuola;</w:t>
      </w:r>
    </w:p>
    <w:p w:rsidR="008F0C09" w:rsidRPr="0043030E" w:rsidRDefault="008F0C09" w:rsidP="008C0F1F">
      <w:pPr>
        <w:numPr>
          <w:ilvl w:val="1"/>
          <w:numId w:val="1"/>
        </w:numPr>
        <w:tabs>
          <w:tab w:val="clear" w:pos="1440"/>
          <w:tab w:val="left" w:pos="851"/>
        </w:tabs>
        <w:ind w:left="851" w:hanging="284"/>
        <w:jc w:val="both"/>
        <w:rPr>
          <w:rFonts w:ascii="Century Schoolbook" w:hAnsi="Century Schoolbook"/>
        </w:rPr>
      </w:pPr>
      <w:r w:rsidRPr="0043030E">
        <w:rPr>
          <w:rFonts w:ascii="Century Schoolbook" w:hAnsi="Century Schoolbook"/>
        </w:rPr>
        <w:t>piano delle risorse complessive per il salario accessorio, ivi comprese quelle di fonte non contrattuale;</w:t>
      </w:r>
    </w:p>
    <w:p w:rsidR="008F0C09" w:rsidRPr="0043030E" w:rsidRDefault="008F0C09" w:rsidP="008C0F1F">
      <w:pPr>
        <w:numPr>
          <w:ilvl w:val="1"/>
          <w:numId w:val="1"/>
        </w:numPr>
        <w:tabs>
          <w:tab w:val="clear" w:pos="1440"/>
          <w:tab w:val="left" w:pos="851"/>
        </w:tabs>
        <w:ind w:left="851" w:hanging="284"/>
        <w:jc w:val="both"/>
        <w:rPr>
          <w:rFonts w:ascii="Century Schoolbook" w:hAnsi="Century Schoolbook"/>
        </w:rPr>
      </w:pPr>
      <w:r w:rsidRPr="0043030E">
        <w:rPr>
          <w:rFonts w:ascii="Century Schoolbook" w:hAnsi="Century Schoolbook"/>
        </w:rPr>
        <w:t>criteri di attuazione dei progetti nazionali, europei e territoriali;</w:t>
      </w:r>
    </w:p>
    <w:p w:rsidR="008F0C09" w:rsidRPr="0043030E" w:rsidRDefault="008F0C09" w:rsidP="008C0F1F">
      <w:pPr>
        <w:numPr>
          <w:ilvl w:val="1"/>
          <w:numId w:val="1"/>
        </w:numPr>
        <w:tabs>
          <w:tab w:val="clear" w:pos="1440"/>
          <w:tab w:val="left" w:pos="851"/>
        </w:tabs>
        <w:ind w:left="851" w:hanging="284"/>
        <w:jc w:val="both"/>
        <w:rPr>
          <w:rFonts w:ascii="Century Schoolbook" w:hAnsi="Century Schoolbook"/>
        </w:rPr>
      </w:pPr>
      <w:r w:rsidRPr="0043030E">
        <w:rPr>
          <w:rFonts w:ascii="Century Schoolbook" w:hAnsi="Century Schoolbook"/>
        </w:rPr>
        <w:t>criteri per la fruizione dei permessi per l’aggiornamento;</w:t>
      </w:r>
    </w:p>
    <w:p w:rsidR="008F0C09" w:rsidRPr="0043030E" w:rsidRDefault="008F0C09" w:rsidP="008C0F1F">
      <w:pPr>
        <w:numPr>
          <w:ilvl w:val="1"/>
          <w:numId w:val="1"/>
        </w:numPr>
        <w:tabs>
          <w:tab w:val="clear" w:pos="1440"/>
          <w:tab w:val="left" w:pos="851"/>
        </w:tabs>
        <w:ind w:left="851" w:hanging="284"/>
        <w:jc w:val="both"/>
        <w:rPr>
          <w:rFonts w:ascii="Century Schoolbook" w:hAnsi="Century Schoolbook"/>
        </w:rPr>
      </w:pPr>
      <w:r w:rsidRPr="0043030E">
        <w:rPr>
          <w:rFonts w:ascii="Century Schoolbook" w:hAnsi="Century Schoolbook"/>
        </w:rPr>
        <w:t>utilizzazione dei servizi sociali;</w:t>
      </w:r>
    </w:p>
    <w:p w:rsidR="008F0C09" w:rsidRPr="0043030E" w:rsidRDefault="008F0C09" w:rsidP="008C0F1F">
      <w:pPr>
        <w:numPr>
          <w:ilvl w:val="1"/>
          <w:numId w:val="1"/>
        </w:numPr>
        <w:tabs>
          <w:tab w:val="clear" w:pos="1440"/>
          <w:tab w:val="left" w:pos="851"/>
        </w:tabs>
        <w:ind w:left="851" w:hanging="284"/>
        <w:jc w:val="both"/>
        <w:rPr>
          <w:rFonts w:ascii="Century Schoolbook" w:hAnsi="Century Schoolbook"/>
        </w:rPr>
      </w:pPr>
      <w:r w:rsidRPr="0043030E">
        <w:rPr>
          <w:rFonts w:ascii="Century Schoolbook" w:hAnsi="Century Schoolbook"/>
        </w:rPr>
        <w:t>criteri di individuazione e modalità di utilizzazione del personale in progetti derivanti da specifiche disposizioni legislative, nonché da convenzioni, intese o accordi di programma stipulati dalla singola istituzione scolastica o dall'Amministrazione scolastica periferica con altri enti e istituzioni;</w:t>
      </w:r>
    </w:p>
    <w:p w:rsidR="008F0C09" w:rsidRPr="0043030E" w:rsidRDefault="008F0C09" w:rsidP="008C0F1F">
      <w:pPr>
        <w:numPr>
          <w:ilvl w:val="1"/>
          <w:numId w:val="1"/>
        </w:numPr>
        <w:tabs>
          <w:tab w:val="clear" w:pos="1440"/>
          <w:tab w:val="left" w:pos="851"/>
        </w:tabs>
        <w:ind w:left="851" w:hanging="284"/>
        <w:jc w:val="both"/>
        <w:rPr>
          <w:rFonts w:ascii="Century Schoolbook" w:hAnsi="Century Schoolbook"/>
        </w:rPr>
      </w:pPr>
      <w:r w:rsidRPr="0043030E">
        <w:rPr>
          <w:rFonts w:ascii="Century Schoolbook" w:hAnsi="Century Schoolbook"/>
        </w:rPr>
        <w:t>tutte le materie oggetto di contrattazione.</w:t>
      </w:r>
    </w:p>
    <w:p w:rsidR="008F0C09" w:rsidRPr="0043030E" w:rsidRDefault="008F0C09" w:rsidP="008C0F1F">
      <w:pPr>
        <w:numPr>
          <w:ilvl w:val="0"/>
          <w:numId w:val="3"/>
        </w:numPr>
        <w:spacing w:before="120" w:after="120"/>
        <w:ind w:left="357" w:hanging="357"/>
        <w:jc w:val="both"/>
        <w:rPr>
          <w:rFonts w:ascii="Century Schoolbook" w:hAnsi="Century Schoolbook"/>
        </w:rPr>
      </w:pPr>
      <w:r w:rsidRPr="0043030E">
        <w:rPr>
          <w:rFonts w:ascii="Century Schoolbook" w:hAnsi="Century Schoolbook"/>
        </w:rPr>
        <w:t>Sono inoltre oggetto di informazione le seguenti materie:</w:t>
      </w:r>
    </w:p>
    <w:p w:rsidR="008F0C09" w:rsidRPr="0043030E" w:rsidRDefault="008F0C09" w:rsidP="008C0F1F">
      <w:pPr>
        <w:numPr>
          <w:ilvl w:val="0"/>
          <w:numId w:val="6"/>
        </w:numPr>
        <w:tabs>
          <w:tab w:val="left" w:pos="851"/>
        </w:tabs>
        <w:ind w:left="851" w:hanging="284"/>
        <w:jc w:val="both"/>
        <w:rPr>
          <w:rFonts w:ascii="Century Schoolbook" w:hAnsi="Century Schoolbook"/>
        </w:rPr>
      </w:pPr>
      <w:r w:rsidRPr="0043030E">
        <w:rPr>
          <w:rFonts w:ascii="Century Schoolbook" w:hAnsi="Century Schoolbook"/>
        </w:rPr>
        <w:t xml:space="preserve">modalità di utilizzazione del personale docente in rapporto al piano dell’offerta formativa e al piano delle attività e modalità di utilizzazione del personale ATA in relazione al relativo piano delle attività formulato dal DSGA, sentito il personale medesimo; </w:t>
      </w:r>
    </w:p>
    <w:p w:rsidR="008F0C09" w:rsidRPr="0043030E" w:rsidRDefault="008F0C09" w:rsidP="008C0F1F">
      <w:pPr>
        <w:numPr>
          <w:ilvl w:val="0"/>
          <w:numId w:val="6"/>
        </w:numPr>
        <w:tabs>
          <w:tab w:val="left" w:pos="851"/>
        </w:tabs>
        <w:ind w:left="851" w:hanging="284"/>
        <w:jc w:val="both"/>
        <w:rPr>
          <w:rFonts w:ascii="Century Schoolbook" w:hAnsi="Century Schoolbook"/>
        </w:rPr>
      </w:pPr>
      <w:r w:rsidRPr="0043030E">
        <w:rPr>
          <w:rFonts w:ascii="Century Schoolbook" w:hAnsi="Century Schoolbook"/>
        </w:rPr>
        <w:t xml:space="preserve">criteri riguardanti le assegnazioni del personale docente, educativo ed ATA alle sezioni staccate e ai plessi, ricadute sull'organizzazione del lavoro e del servizio derivanti dall'intensificazione delle prestazioni legate alla definizione dell’unità didattica. Ritorni pomeridiani; </w:t>
      </w:r>
    </w:p>
    <w:p w:rsidR="008F0C09" w:rsidRPr="0043030E" w:rsidRDefault="008F0C09" w:rsidP="008C0F1F">
      <w:pPr>
        <w:numPr>
          <w:ilvl w:val="0"/>
          <w:numId w:val="6"/>
        </w:numPr>
        <w:tabs>
          <w:tab w:val="left" w:pos="851"/>
        </w:tabs>
        <w:ind w:left="851" w:hanging="284"/>
        <w:jc w:val="both"/>
        <w:rPr>
          <w:rFonts w:ascii="Century Schoolbook" w:hAnsi="Century Schoolbook"/>
        </w:rPr>
      </w:pPr>
      <w:r w:rsidRPr="0043030E">
        <w:rPr>
          <w:rFonts w:ascii="Century Schoolbook" w:hAnsi="Century Schoolbook"/>
        </w:rPr>
        <w:t>criteri e modalità relativi alla organizzazione del lavoro e all’articolazione dell’orario del personale docente, educativo ed ATA, nonché i criteri per l’individuazione del personale docente, educativo ed ATA da utilizzare nelle attività retribuite con il fondo di istituto.</w:t>
      </w:r>
    </w:p>
    <w:p w:rsidR="008F0C09" w:rsidRPr="0043030E" w:rsidRDefault="008F0C09" w:rsidP="008C0F1F">
      <w:pPr>
        <w:numPr>
          <w:ilvl w:val="0"/>
          <w:numId w:val="3"/>
        </w:numPr>
        <w:spacing w:before="120"/>
        <w:ind w:left="357" w:hanging="357"/>
        <w:jc w:val="both"/>
        <w:rPr>
          <w:rFonts w:ascii="Century Schoolbook" w:hAnsi="Century Schoolbook"/>
        </w:rPr>
      </w:pPr>
      <w:r w:rsidRPr="0043030E">
        <w:rPr>
          <w:rFonts w:ascii="Century Schoolbook" w:hAnsi="Century Schoolbook"/>
        </w:rPr>
        <w:t>Il Dirigente fornisce l’informazione preventiva alla parte sindacale nel corso di appositi incontri, mettendo a disposizione anche l’eventuale documentazione.</w:t>
      </w:r>
    </w:p>
    <w:p w:rsidR="008F0C09" w:rsidRPr="0043030E" w:rsidRDefault="008F0C09" w:rsidP="008F0C09">
      <w:pPr>
        <w:jc w:val="center"/>
        <w:rPr>
          <w:rFonts w:ascii="Century Schoolbook" w:hAnsi="Century Schoolbook"/>
          <w:b/>
        </w:rPr>
      </w:pPr>
    </w:p>
    <w:p w:rsidR="008F0C09" w:rsidRPr="0043030E" w:rsidRDefault="008F0C09" w:rsidP="008F0C09">
      <w:pPr>
        <w:spacing w:line="360" w:lineRule="auto"/>
        <w:jc w:val="center"/>
        <w:rPr>
          <w:rFonts w:ascii="Century Schoolbook" w:hAnsi="Century Schoolbook"/>
          <w:b/>
        </w:rPr>
      </w:pPr>
      <w:r w:rsidRPr="0043030E">
        <w:rPr>
          <w:rFonts w:ascii="Century Schoolbook" w:hAnsi="Century Schoolbook"/>
          <w:b/>
        </w:rPr>
        <w:t>Art. 7 – Informazione successiva</w:t>
      </w:r>
    </w:p>
    <w:p w:rsidR="008F0C09" w:rsidRPr="0043030E" w:rsidRDefault="008F0C09" w:rsidP="008C0F1F">
      <w:pPr>
        <w:numPr>
          <w:ilvl w:val="0"/>
          <w:numId w:val="4"/>
        </w:numPr>
        <w:spacing w:after="120"/>
        <w:ind w:left="357" w:hanging="357"/>
        <w:jc w:val="both"/>
        <w:rPr>
          <w:rFonts w:ascii="Century Schoolbook" w:hAnsi="Century Schoolbook"/>
        </w:rPr>
      </w:pPr>
      <w:r w:rsidRPr="0043030E">
        <w:rPr>
          <w:rFonts w:ascii="Century Schoolbook" w:hAnsi="Century Schoolbook"/>
        </w:rPr>
        <w:t>Sono oggetto di informazione successiva le seguenti materie:</w:t>
      </w:r>
    </w:p>
    <w:p w:rsidR="008F0C09" w:rsidRPr="0043030E" w:rsidRDefault="008F0C09" w:rsidP="008C0F1F">
      <w:pPr>
        <w:numPr>
          <w:ilvl w:val="0"/>
          <w:numId w:val="7"/>
        </w:numPr>
        <w:tabs>
          <w:tab w:val="left" w:pos="851"/>
        </w:tabs>
        <w:ind w:left="851" w:hanging="284"/>
        <w:jc w:val="both"/>
        <w:rPr>
          <w:rFonts w:ascii="Century Schoolbook" w:hAnsi="Century Schoolbook"/>
        </w:rPr>
      </w:pPr>
      <w:r w:rsidRPr="0043030E">
        <w:rPr>
          <w:rFonts w:ascii="Century Schoolbook" w:hAnsi="Century Schoolbook"/>
        </w:rPr>
        <w:t>nominativi del personale utilizzato nelle attività e progetti retribuiti con il fondo di istituto;</w:t>
      </w:r>
    </w:p>
    <w:p w:rsidR="008F0C09" w:rsidRPr="0043030E" w:rsidRDefault="008F0C09" w:rsidP="008C0F1F">
      <w:pPr>
        <w:numPr>
          <w:ilvl w:val="0"/>
          <w:numId w:val="7"/>
        </w:numPr>
        <w:tabs>
          <w:tab w:val="left" w:pos="851"/>
        </w:tabs>
        <w:ind w:left="851" w:hanging="284"/>
        <w:jc w:val="both"/>
        <w:rPr>
          <w:rFonts w:ascii="Century Schoolbook" w:hAnsi="Century Schoolbook"/>
        </w:rPr>
      </w:pPr>
      <w:r w:rsidRPr="0043030E">
        <w:rPr>
          <w:rFonts w:ascii="Century Schoolbook" w:hAnsi="Century Schoolbook"/>
        </w:rPr>
        <w:t>verifica dell’attuazione della contrattazione collettiva integrativa d’istituto sull’utilizzo delle risorse.</w:t>
      </w:r>
    </w:p>
    <w:p w:rsidR="008F0C09" w:rsidRDefault="008F0C09" w:rsidP="008F0C09">
      <w:pPr>
        <w:jc w:val="both"/>
        <w:rPr>
          <w:rFonts w:ascii="Century Schoolbook" w:hAnsi="Century Schoolbook"/>
          <w:b/>
        </w:rPr>
      </w:pPr>
    </w:p>
    <w:p w:rsidR="008F0C09" w:rsidRDefault="008F0C09" w:rsidP="008F0C09">
      <w:pPr>
        <w:jc w:val="both"/>
        <w:rPr>
          <w:rFonts w:ascii="Century Schoolbook" w:hAnsi="Century Schoolbook"/>
          <w:b/>
        </w:rPr>
      </w:pPr>
    </w:p>
    <w:p w:rsidR="0031354C" w:rsidRDefault="0031354C" w:rsidP="008F0C09">
      <w:pPr>
        <w:jc w:val="both"/>
        <w:rPr>
          <w:rFonts w:ascii="Century Schoolbook" w:hAnsi="Century Schoolbook"/>
          <w:b/>
        </w:rPr>
      </w:pPr>
    </w:p>
    <w:p w:rsidR="0031354C" w:rsidRDefault="0031354C" w:rsidP="008F0C09">
      <w:pPr>
        <w:jc w:val="both"/>
        <w:rPr>
          <w:rFonts w:ascii="Century Schoolbook" w:hAnsi="Century Schoolbook"/>
          <w:b/>
        </w:rPr>
      </w:pPr>
    </w:p>
    <w:p w:rsidR="008F0C09" w:rsidRDefault="008F0C09" w:rsidP="008F0C09">
      <w:pPr>
        <w:jc w:val="both"/>
        <w:rPr>
          <w:rFonts w:ascii="Century Schoolbook" w:hAnsi="Century Schoolbook"/>
          <w:b/>
        </w:rPr>
      </w:pPr>
    </w:p>
    <w:p w:rsidR="008F0C09" w:rsidRPr="002E21C1" w:rsidRDefault="008F0C09" w:rsidP="008F0C09">
      <w:pPr>
        <w:jc w:val="both"/>
        <w:rPr>
          <w:rFonts w:ascii="Century Schoolbook" w:hAnsi="Century Schoolbook"/>
          <w:b/>
        </w:rPr>
      </w:pPr>
      <w:r w:rsidRPr="002E21C1">
        <w:rPr>
          <w:rFonts w:ascii="Century Schoolbook" w:hAnsi="Century Schoolbook"/>
          <w:b/>
        </w:rPr>
        <w:t>CAPO II - DIRITTI SINDACALI</w:t>
      </w:r>
    </w:p>
    <w:p w:rsidR="008F0C09" w:rsidRPr="002E21C1" w:rsidRDefault="008F0C09" w:rsidP="008F0C09">
      <w:pPr>
        <w:autoSpaceDE w:val="0"/>
        <w:autoSpaceDN w:val="0"/>
        <w:adjustRightInd w:val="0"/>
        <w:jc w:val="both"/>
        <w:rPr>
          <w:rFonts w:ascii="Century Schoolbook" w:hAnsi="Century Schoolbook"/>
          <w:b/>
          <w:bCs/>
          <w:i/>
          <w:iCs/>
        </w:rPr>
      </w:pPr>
    </w:p>
    <w:p w:rsidR="008F0C09" w:rsidRPr="002E21C1" w:rsidRDefault="008F0C09" w:rsidP="008F0C09">
      <w:pPr>
        <w:autoSpaceDE w:val="0"/>
        <w:autoSpaceDN w:val="0"/>
        <w:adjustRightInd w:val="0"/>
        <w:jc w:val="both"/>
        <w:rPr>
          <w:rFonts w:ascii="Century Schoolbook" w:hAnsi="Century Schoolbook"/>
          <w:b/>
          <w:bCs/>
          <w:i/>
          <w:iCs/>
        </w:rPr>
      </w:pPr>
      <w:r w:rsidRPr="002E21C1">
        <w:rPr>
          <w:rFonts w:ascii="Century Schoolbook" w:hAnsi="Century Schoolbook"/>
          <w:b/>
          <w:bCs/>
          <w:i/>
          <w:iCs/>
        </w:rPr>
        <w:t>Art.8 - Attività sindacale</w:t>
      </w:r>
    </w:p>
    <w:p w:rsidR="008F0C09" w:rsidRPr="002E21C1" w:rsidRDefault="008F0C09" w:rsidP="008F0C09">
      <w:pPr>
        <w:autoSpaceDE w:val="0"/>
        <w:autoSpaceDN w:val="0"/>
        <w:adjustRightInd w:val="0"/>
        <w:jc w:val="both"/>
        <w:rPr>
          <w:rFonts w:ascii="Century Schoolbook" w:hAnsi="Century Schoolbook"/>
          <w:b/>
          <w:bCs/>
          <w:i/>
          <w:iCs/>
        </w:rPr>
      </w:pPr>
    </w:p>
    <w:p w:rsidR="008F0C09" w:rsidRPr="002E21C1" w:rsidRDefault="008F0C09" w:rsidP="008C0F1F">
      <w:pPr>
        <w:pStyle w:val="Corpodeltesto2"/>
        <w:numPr>
          <w:ilvl w:val="0"/>
          <w:numId w:val="12"/>
        </w:numPr>
        <w:tabs>
          <w:tab w:val="right" w:pos="0"/>
          <w:tab w:val="left" w:pos="426"/>
        </w:tabs>
        <w:spacing w:after="0" w:line="240" w:lineRule="auto"/>
        <w:ind w:left="357" w:hanging="357"/>
        <w:jc w:val="both"/>
        <w:rPr>
          <w:rFonts w:ascii="Century Schoolbook" w:hAnsi="Century Schoolbook"/>
        </w:rPr>
      </w:pPr>
      <w:r w:rsidRPr="002E21C1">
        <w:rPr>
          <w:rFonts w:ascii="Century Schoolbook" w:hAnsi="Century Schoolbook"/>
        </w:rPr>
        <w:t>Rispetto all'esercizio dei diritti sindacali si applica</w:t>
      </w:r>
      <w:r w:rsidR="005D2C3F">
        <w:rPr>
          <w:rFonts w:ascii="Century Schoolbook" w:hAnsi="Century Schoolbook"/>
        </w:rPr>
        <w:t>no</w:t>
      </w:r>
      <w:r w:rsidRPr="002E21C1">
        <w:rPr>
          <w:rFonts w:ascii="Century Schoolbook" w:hAnsi="Century Schoolbook"/>
        </w:rPr>
        <w:t xml:space="preserve"> integralmente gli appositi Protocolli d'intesa Regionale in materia, sottoscritto il 6 marzo 2001 e il 16 giugno 2008 fra </w:t>
      </w:r>
      <w:smartTag w:uri="urn:schemas-microsoft-com:office:smarttags" w:element="PersonName">
        <w:smartTagPr>
          <w:attr w:name="ProductID" w:val="la Direzione Scolastica"/>
        </w:smartTagPr>
        <w:r w:rsidRPr="002E21C1">
          <w:rPr>
            <w:rFonts w:ascii="Century Schoolbook" w:hAnsi="Century Schoolbook"/>
          </w:rPr>
          <w:t>la Direzione Scolastica</w:t>
        </w:r>
      </w:smartTag>
      <w:r w:rsidRPr="002E21C1">
        <w:rPr>
          <w:rFonts w:ascii="Century Schoolbook" w:hAnsi="Century Schoolbook"/>
        </w:rPr>
        <w:t xml:space="preserve"> per </w:t>
      </w:r>
      <w:smartTag w:uri="urn:schemas-microsoft-com:office:smarttags" w:element="PersonName">
        <w:smartTagPr>
          <w:attr w:name="ProductID" w:val="la Liguria"/>
        </w:smartTagPr>
        <w:r w:rsidRPr="002E21C1">
          <w:rPr>
            <w:rFonts w:ascii="Century Schoolbook" w:hAnsi="Century Schoolbook"/>
          </w:rPr>
          <w:t>la Liguria</w:t>
        </w:r>
      </w:smartTag>
      <w:r w:rsidRPr="002E21C1">
        <w:rPr>
          <w:rFonts w:ascii="Century Schoolbook" w:hAnsi="Century Schoolbook"/>
        </w:rPr>
        <w:t xml:space="preserve"> e le Segreterie Regionali delle Organizzazioni Sindacali rappresentative del Comparto Scuola.</w:t>
      </w:r>
    </w:p>
    <w:p w:rsidR="008F0C09" w:rsidRPr="002E21C1" w:rsidRDefault="008F0C09" w:rsidP="008C0F1F">
      <w:pPr>
        <w:pStyle w:val="Corpodeltesto2"/>
        <w:numPr>
          <w:ilvl w:val="1"/>
          <w:numId w:val="12"/>
        </w:numPr>
        <w:tabs>
          <w:tab w:val="right" w:pos="0"/>
          <w:tab w:val="left" w:pos="426"/>
        </w:tabs>
        <w:spacing w:after="0" w:line="240" w:lineRule="auto"/>
        <w:ind w:left="357" w:hanging="357"/>
        <w:jc w:val="both"/>
        <w:rPr>
          <w:rFonts w:ascii="Century Schoolbook" w:hAnsi="Century Schoolbook"/>
        </w:rPr>
      </w:pPr>
      <w:r w:rsidRPr="002E21C1">
        <w:rPr>
          <w:rFonts w:ascii="Century Schoolbook" w:hAnsi="Century Schoolbook"/>
        </w:rPr>
        <w:t xml:space="preserve">Per tutto quanto riguarda specificamente assemblee sindacali e/o scioperi, ivi compresi eventuali contingenti minimi, si applicano integralmente l'art.8 del C.C.N.L. Scuola 29/11/2007, il Protocollo d'intesa Regionale sui diritti sindacali del 6 marzo 2001, nonché </w:t>
      </w:r>
      <w:smartTag w:uri="urn:schemas-microsoft-com:office:smarttags" w:element="PersonName">
        <w:smartTagPr>
          <w:attr w:name="ProductID" w:val="la L."/>
        </w:smartTagPr>
        <w:r w:rsidRPr="002E21C1">
          <w:rPr>
            <w:rFonts w:ascii="Century Schoolbook" w:hAnsi="Century Schoolbook"/>
          </w:rPr>
          <w:t>la L.</w:t>
        </w:r>
      </w:smartTag>
      <w:r w:rsidRPr="002E21C1">
        <w:rPr>
          <w:rFonts w:ascii="Century Schoolbook" w:hAnsi="Century Schoolbook"/>
        </w:rPr>
        <w:t xml:space="preserve"> 146/90 e </w:t>
      </w:r>
      <w:smartTag w:uri="urn:schemas-microsoft-com:office:smarttags" w:element="PersonName">
        <w:smartTagPr>
          <w:attr w:name="ProductID" w:val="la L."/>
        </w:smartTagPr>
        <w:r w:rsidRPr="002E21C1">
          <w:rPr>
            <w:rFonts w:ascii="Century Schoolbook" w:hAnsi="Century Schoolbook"/>
          </w:rPr>
          <w:t>la L.</w:t>
        </w:r>
      </w:smartTag>
      <w:r w:rsidRPr="002E21C1">
        <w:rPr>
          <w:rFonts w:ascii="Century Schoolbook" w:hAnsi="Century Schoolbook"/>
        </w:rPr>
        <w:t xml:space="preserve"> 83/2000 e successive modificazioni.</w:t>
      </w:r>
    </w:p>
    <w:p w:rsidR="008F0C09" w:rsidRPr="002E21C1" w:rsidRDefault="008F0C09" w:rsidP="008F0C09">
      <w:pPr>
        <w:pStyle w:val="Corpodeltesto2"/>
        <w:numPr>
          <w:ilvl w:val="2"/>
          <w:numId w:val="12"/>
        </w:numPr>
        <w:tabs>
          <w:tab w:val="right" w:pos="0"/>
          <w:tab w:val="left" w:pos="426"/>
        </w:tabs>
        <w:autoSpaceDE w:val="0"/>
        <w:autoSpaceDN w:val="0"/>
        <w:adjustRightInd w:val="0"/>
        <w:spacing w:after="0" w:line="240" w:lineRule="auto"/>
        <w:jc w:val="both"/>
        <w:rPr>
          <w:rFonts w:ascii="Century Schoolbook" w:hAnsi="Century Schoolbook"/>
        </w:rPr>
      </w:pPr>
      <w:smartTag w:uri="urn:schemas-microsoft-com:office:smarttags" w:element="PersonName">
        <w:smartTagPr>
          <w:attr w:name="ProductID" w:val="la RSU"/>
        </w:smartTagPr>
        <w:r w:rsidRPr="002E21C1">
          <w:rPr>
            <w:rFonts w:ascii="Century Schoolbook" w:hAnsi="Century Schoolbook"/>
          </w:rPr>
          <w:t>La RSU</w:t>
        </w:r>
      </w:smartTag>
      <w:r w:rsidRPr="002E21C1">
        <w:rPr>
          <w:rFonts w:ascii="Century Schoolbook" w:hAnsi="Century Schoolbook"/>
        </w:rPr>
        <w:t xml:space="preserve"> e i rappresentanti delle OO.SS. hanno a disposizione un proprio Albo Sindacale, situato in ogni plesso dell’Istituzione Scolastica, di cui sono responsabili; ogni documento affisso all'Albo va siglato da chi lo affigge.</w:t>
      </w:r>
    </w:p>
    <w:p w:rsidR="008F0C09" w:rsidRPr="002E21C1" w:rsidRDefault="008F0C09" w:rsidP="008F0C09">
      <w:pPr>
        <w:autoSpaceDE w:val="0"/>
        <w:autoSpaceDN w:val="0"/>
        <w:adjustRightInd w:val="0"/>
        <w:ind w:left="360" w:hanging="360"/>
        <w:jc w:val="both"/>
        <w:rPr>
          <w:rFonts w:ascii="Century Schoolbook" w:hAnsi="Century Schoolbook"/>
        </w:rPr>
      </w:pPr>
      <w:r w:rsidRPr="002E21C1">
        <w:rPr>
          <w:rFonts w:ascii="Century Schoolbook" w:hAnsi="Century Schoolbook"/>
        </w:rPr>
        <w:t xml:space="preserve">4-   </w:t>
      </w:r>
      <w:smartTag w:uri="urn:schemas-microsoft-com:office:smarttags" w:element="PersonName">
        <w:smartTagPr>
          <w:attr w:name="ProductID" w:val="la RSU"/>
        </w:smartTagPr>
        <w:r w:rsidRPr="002E21C1">
          <w:rPr>
            <w:rFonts w:ascii="Century Schoolbook" w:hAnsi="Century Schoolbook"/>
          </w:rPr>
          <w:t>La RSU</w:t>
        </w:r>
      </w:smartTag>
      <w:r w:rsidRPr="002E21C1">
        <w:rPr>
          <w:rFonts w:ascii="Century Schoolbook" w:hAnsi="Century Schoolbook"/>
        </w:rPr>
        <w:t xml:space="preserve"> e i rappresentanti delle OO.SS. firmatarie hanno a disposizione per la propria attività sindacale un’aula del piano terra , presso la sede di Piazza Monastero 6.</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t xml:space="preserve">5-    Per l'archiviazione di materiale cartaceo e per la conservazione degli atti riguardanti </w:t>
      </w:r>
      <w:smartTag w:uri="urn:schemas-microsoft-com:office:smarttags" w:element="PersonName">
        <w:smartTagPr>
          <w:attr w:name="ProductID" w:val="la RSU"/>
        </w:smartTagPr>
        <w:r w:rsidRPr="002E21C1">
          <w:rPr>
            <w:rFonts w:ascii="Century Schoolbook" w:hAnsi="Century Schoolbook"/>
          </w:rPr>
          <w:t>la RSU</w:t>
        </w:r>
      </w:smartTag>
      <w:r w:rsidRPr="002E21C1">
        <w:rPr>
          <w:rFonts w:ascii="Century Schoolbook" w:hAnsi="Century Schoolbook"/>
        </w:rPr>
        <w:t>, è concesso l'utilizzo di  un raccoglitore per comunicazioni.</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t>6-    Il Dirigente Scolastico trasmette alla RSU e ai rappresentanti delle OO.SS. firmatarie tutte le comunicazioni e tutto il materiale che a queste viene inviato dalle rispettive strutture sindacali territoriali.</w:t>
      </w:r>
    </w:p>
    <w:p w:rsidR="008F0C09" w:rsidRPr="002E21C1" w:rsidRDefault="008F0C09" w:rsidP="008F0C09">
      <w:pPr>
        <w:autoSpaceDE w:val="0"/>
        <w:autoSpaceDN w:val="0"/>
        <w:adjustRightInd w:val="0"/>
        <w:jc w:val="both"/>
        <w:rPr>
          <w:rFonts w:ascii="Century Schoolbook" w:hAnsi="Century Schoolbook"/>
        </w:rPr>
      </w:pPr>
    </w:p>
    <w:p w:rsidR="008F0C09" w:rsidRPr="002E21C1" w:rsidRDefault="008F0C09" w:rsidP="008F0C09">
      <w:pPr>
        <w:autoSpaceDE w:val="0"/>
        <w:autoSpaceDN w:val="0"/>
        <w:adjustRightInd w:val="0"/>
        <w:rPr>
          <w:rFonts w:ascii="Century Schoolbook" w:hAnsi="Century Schoolbook"/>
        </w:rPr>
      </w:pPr>
    </w:p>
    <w:p w:rsidR="008F0C09" w:rsidRPr="002E21C1" w:rsidRDefault="008F0C09" w:rsidP="008F0C09">
      <w:pPr>
        <w:autoSpaceDE w:val="0"/>
        <w:autoSpaceDN w:val="0"/>
        <w:adjustRightInd w:val="0"/>
        <w:jc w:val="both"/>
        <w:rPr>
          <w:rFonts w:ascii="Century Schoolbook" w:hAnsi="Century Schoolbook"/>
          <w:b/>
          <w:bCs/>
          <w:i/>
          <w:iCs/>
        </w:rPr>
      </w:pPr>
      <w:r w:rsidRPr="002E21C1">
        <w:rPr>
          <w:rFonts w:ascii="Century Schoolbook" w:hAnsi="Century Schoolbook"/>
          <w:b/>
          <w:bCs/>
          <w:i/>
          <w:iCs/>
        </w:rPr>
        <w:t>Art.9 - Assemblea in orario di lavoro</w:t>
      </w:r>
    </w:p>
    <w:p w:rsidR="008F0C09" w:rsidRPr="002E21C1" w:rsidRDefault="008F0C09" w:rsidP="008F0C09">
      <w:pPr>
        <w:autoSpaceDE w:val="0"/>
        <w:autoSpaceDN w:val="0"/>
        <w:adjustRightInd w:val="0"/>
        <w:jc w:val="both"/>
        <w:rPr>
          <w:rFonts w:ascii="Century Schoolbook" w:hAnsi="Century Schoolbook"/>
          <w:b/>
          <w:bCs/>
          <w:i/>
          <w:iCs/>
        </w:rPr>
      </w:pPr>
    </w:p>
    <w:p w:rsidR="008F0C09" w:rsidRPr="002E21C1" w:rsidRDefault="008F0C09" w:rsidP="008F0C09">
      <w:pPr>
        <w:autoSpaceDE w:val="0"/>
        <w:autoSpaceDN w:val="0"/>
        <w:adjustRightInd w:val="0"/>
        <w:jc w:val="both"/>
        <w:rPr>
          <w:rFonts w:ascii="Century Schoolbook" w:hAnsi="Century Schoolbook"/>
          <w:bCs/>
          <w:iCs/>
        </w:rPr>
      </w:pPr>
      <w:r w:rsidRPr="002E21C1">
        <w:rPr>
          <w:rFonts w:ascii="Century Schoolbook" w:hAnsi="Century Schoolbook"/>
          <w:bCs/>
          <w:iCs/>
        </w:rPr>
        <w:t xml:space="preserve">1- Lo svolgimento delle assemblee sindacali è disciplinato dall’art.8 del vigente CCNL di comparto e dall’articolo 10 comma 2 del CIR / 2008.  </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t>2- Nella richiesta di assemblea vanno specificati l'ordine del giorno (in caso di assemblea di scuola deve essere conforme a quanto previsto dall’articolo 6 del CCNL\2007), la data, l'ora di inizio e di fine, l'eventuale presenza di persone esterne alla scuola.</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t>3- L’ adesione va espressa con almeno due giorni di anticipo, in modo da poter avvisare le famiglie in caso di interruzione delle lezioni. La dichiarazione individuale e preventiva di partecipazione alle assemblee, espressa in forma scritta dal personale che intende parteciparvi durante il proprio orario di servizio, fa fede ai fini del computo del monte ore individuale ed è irrevocabile.</w:t>
      </w:r>
    </w:p>
    <w:p w:rsidR="008F0C09" w:rsidRPr="002E21C1" w:rsidRDefault="008F0C09" w:rsidP="008F0C09">
      <w:pPr>
        <w:autoSpaceDE w:val="0"/>
        <w:autoSpaceDN w:val="0"/>
        <w:adjustRightInd w:val="0"/>
        <w:jc w:val="both"/>
        <w:rPr>
          <w:rFonts w:ascii="Century Schoolbook" w:hAnsi="Century Schoolbook"/>
        </w:rPr>
      </w:pPr>
    </w:p>
    <w:p w:rsidR="008F0C09" w:rsidRPr="002E21C1" w:rsidRDefault="008F0C09" w:rsidP="008F0C09">
      <w:pPr>
        <w:autoSpaceDE w:val="0"/>
        <w:autoSpaceDN w:val="0"/>
        <w:adjustRightInd w:val="0"/>
        <w:jc w:val="both"/>
        <w:rPr>
          <w:rFonts w:ascii="Century Schoolbook" w:hAnsi="Century Schoolbook"/>
        </w:rPr>
      </w:pPr>
    </w:p>
    <w:p w:rsidR="0031354C" w:rsidRDefault="008F0C09" w:rsidP="008F0C09">
      <w:pPr>
        <w:autoSpaceDE w:val="0"/>
        <w:autoSpaceDN w:val="0"/>
        <w:adjustRightInd w:val="0"/>
        <w:jc w:val="both"/>
        <w:rPr>
          <w:rFonts w:ascii="Century Schoolbook" w:hAnsi="Century Schoolbook"/>
        </w:rPr>
      </w:pPr>
      <w:r w:rsidRPr="002E21C1">
        <w:rPr>
          <w:rFonts w:ascii="Century Schoolbook" w:hAnsi="Century Schoolbook"/>
        </w:rPr>
        <w:t>Il Dirigente Scolastico diffonde tempestivamente l’informazione tramite circolare interna e affissione all’albo</w:t>
      </w:r>
      <w:r w:rsidR="0031354C">
        <w:rPr>
          <w:rFonts w:ascii="Century Schoolbook" w:hAnsi="Century Schoolbook"/>
        </w:rPr>
        <w:t xml:space="preserve"> sindacale, nonché pubblicazione sul Sito Web</w:t>
      </w:r>
      <w:r w:rsidRPr="002E21C1">
        <w:rPr>
          <w:rFonts w:ascii="Century Schoolbook" w:hAnsi="Century Schoolbook"/>
        </w:rPr>
        <w:t xml:space="preserve"> </w:t>
      </w:r>
      <w:r w:rsidR="0031354C">
        <w:rPr>
          <w:rFonts w:ascii="Century Schoolbook" w:hAnsi="Century Schoolbook"/>
        </w:rPr>
        <w:t>Istituzionale.</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t>La comunicazione alle famiglie, almeno 2 giorni prima dell’assemblea, avviene con le seguenti modalità:</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b/>
          <w:bCs/>
        </w:rPr>
        <w:t xml:space="preserve">a. per la scuola dell’infanzia </w:t>
      </w:r>
      <w:r w:rsidRPr="002E21C1">
        <w:rPr>
          <w:rFonts w:ascii="Century Schoolbook" w:hAnsi="Century Schoolbook"/>
        </w:rPr>
        <w:t>tramite affissione di appositi cartelli</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b/>
          <w:bCs/>
        </w:rPr>
        <w:t xml:space="preserve">b. per la scuola primaria </w:t>
      </w:r>
      <w:r w:rsidRPr="002E21C1">
        <w:rPr>
          <w:rFonts w:ascii="Century Schoolbook" w:hAnsi="Century Schoolbook"/>
        </w:rPr>
        <w:t>tramite avviso sul diario degli alunni su iniziativa dei singoli docenti di classe</w:t>
      </w:r>
    </w:p>
    <w:p w:rsidR="008F0C09" w:rsidRPr="002E21C1" w:rsidRDefault="008F0C09" w:rsidP="008F0C09">
      <w:pPr>
        <w:autoSpaceDE w:val="0"/>
        <w:autoSpaceDN w:val="0"/>
        <w:adjustRightInd w:val="0"/>
        <w:jc w:val="both"/>
        <w:rPr>
          <w:rFonts w:ascii="Century Schoolbook" w:hAnsi="Century Schoolbook"/>
          <w:i/>
        </w:rPr>
      </w:pPr>
      <w:r w:rsidRPr="002E21C1">
        <w:rPr>
          <w:rFonts w:ascii="Century Schoolbook" w:hAnsi="Century Schoolbook"/>
          <w:b/>
        </w:rPr>
        <w:t xml:space="preserve">c. per la scuola secondaria di primo grado </w:t>
      </w:r>
      <w:r w:rsidRPr="002E21C1">
        <w:rPr>
          <w:rFonts w:ascii="Century Schoolbook" w:hAnsi="Century Schoolbook"/>
        </w:rPr>
        <w:t>tramite circolare interna agli studenti</w:t>
      </w:r>
      <w:r w:rsidRPr="002E21C1">
        <w:rPr>
          <w:rFonts w:ascii="Century Schoolbook" w:hAnsi="Century Schoolbook"/>
          <w:i/>
        </w:rPr>
        <w:t>.</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lastRenderedPageBreak/>
        <w:t>4- I partecipanti alle assemblee non sono tenuti ad apporre firme di presenza, né ad assolvere ulteriori adempimenti.</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t>5- Il personale che partecipa all'assemblea deve riprendere servizio alla scadenza prevista nella classe o nel settore di Competenza.</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t>6- Qualora si dia luogo all’interruzione delle lezioni e l’assemblea riguardi anche il personale ATA, va in ogni caso assicurata la sorveglianza dell’ingresso e il funzionamento del centralino telefonico, per cui n.1 unità di personale amministrativo e n.1 collaboratore scolastico per plesso non potranno partecipare all’assemblea.</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t xml:space="preserve">Nel caso in cui la partecipazione sia totale, sarà garantita la presenza  di n. 1 Assistente Amministrativo </w:t>
      </w:r>
      <w:r w:rsidR="0031354C">
        <w:rPr>
          <w:rFonts w:ascii="Century Schoolbook" w:hAnsi="Century Schoolbook"/>
        </w:rPr>
        <w:t xml:space="preserve">e n. </w:t>
      </w:r>
      <w:r w:rsidR="000446F7">
        <w:rPr>
          <w:rFonts w:ascii="Century Schoolbook" w:hAnsi="Century Schoolbook"/>
        </w:rPr>
        <w:t>1</w:t>
      </w:r>
      <w:r w:rsidR="0031354C">
        <w:rPr>
          <w:rFonts w:ascii="Century Schoolbook" w:hAnsi="Century Schoolbook"/>
        </w:rPr>
        <w:t xml:space="preserve"> </w:t>
      </w:r>
      <w:r w:rsidRPr="002E21C1">
        <w:rPr>
          <w:rFonts w:ascii="Century Schoolbook" w:hAnsi="Century Schoolbook"/>
        </w:rPr>
        <w:t>Collaborator</w:t>
      </w:r>
      <w:r w:rsidR="00AA39BB">
        <w:rPr>
          <w:rFonts w:ascii="Century Schoolbook" w:hAnsi="Century Schoolbook"/>
        </w:rPr>
        <w:t>e</w:t>
      </w:r>
      <w:r w:rsidRPr="002E21C1">
        <w:rPr>
          <w:rFonts w:ascii="Century Schoolbook" w:hAnsi="Century Schoolbook"/>
        </w:rPr>
        <w:t xml:space="preserve"> Scolastic</w:t>
      </w:r>
      <w:r w:rsidR="00AA39BB">
        <w:rPr>
          <w:rFonts w:ascii="Century Schoolbook" w:hAnsi="Century Schoolbook"/>
        </w:rPr>
        <w:t>o</w:t>
      </w:r>
      <w:r w:rsidRPr="002E21C1">
        <w:rPr>
          <w:rFonts w:ascii="Century Schoolbook" w:hAnsi="Century Schoolbook"/>
        </w:rPr>
        <w:t xml:space="preserve">  nella sede di Segreteria.</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t xml:space="preserve"> La scelta del personale che deve assicurare i servizi minimi essenziali viene effettuata dal Direttore dei Servizi Generali ed Amministrativi tenendo conto della disponibilità degli interessati assicurando comunque il criterio della rotazione a partire dal più giovane </w:t>
      </w:r>
      <w:r w:rsidR="00ED35C5">
        <w:rPr>
          <w:rFonts w:ascii="Century Schoolbook" w:hAnsi="Century Schoolbook"/>
        </w:rPr>
        <w:t>in</w:t>
      </w:r>
      <w:r w:rsidRPr="002E21C1">
        <w:rPr>
          <w:rFonts w:ascii="Century Schoolbook" w:hAnsi="Century Schoolbook"/>
        </w:rPr>
        <w:t xml:space="preserve"> servizio.     </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t>7- In caso di Assemblea sindacale in orario di servizio e fuori dell’orario di lezione si dovrà garantire come contingente minimo la presenza di un collaboratore scolastico nella scuola sede di assemblea e di un assistente amministrativo, da individuarsi con i criteri di cui sopra.</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t>8- Le assemblee sindacali possono altresì essere convocate:</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t>- dalla RSU nel suo complesso e non dai singoli componenti, per le materie di sua competenza, con le modalità dell’art. 8, comma 1 dell’accordo quadro sulla elezione delle RSU del 7/08/1998 e secondo quanto previsto dall’art.8 CCNL 2006/09;</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t>- dalle RSU congiuntamente con una o più organizzazioni sindacali rappresentative del comparto ai sensi dell’art. l,</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t>comma 5, del CCNQ del 9/08/2000 sulle prerogative sindacali.</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t>- dalle OO.SS firmatarie del CCNL comparto scuola.</w:t>
      </w:r>
    </w:p>
    <w:p w:rsidR="008F0C09" w:rsidRPr="002E21C1" w:rsidRDefault="008F0C09" w:rsidP="008F0C09">
      <w:pPr>
        <w:autoSpaceDE w:val="0"/>
        <w:autoSpaceDN w:val="0"/>
        <w:adjustRightInd w:val="0"/>
        <w:jc w:val="both"/>
        <w:rPr>
          <w:rFonts w:ascii="Century Schoolbook" w:hAnsi="Century Schoolbook"/>
        </w:rPr>
      </w:pPr>
    </w:p>
    <w:p w:rsidR="008F0C09" w:rsidRPr="002E21C1" w:rsidRDefault="008F0C09" w:rsidP="008F0C09">
      <w:pPr>
        <w:autoSpaceDE w:val="0"/>
        <w:autoSpaceDN w:val="0"/>
        <w:adjustRightInd w:val="0"/>
        <w:jc w:val="both"/>
        <w:rPr>
          <w:rFonts w:ascii="Century Schoolbook" w:hAnsi="Century Schoolbook"/>
          <w:b/>
          <w:bCs/>
          <w:i/>
          <w:iCs/>
        </w:rPr>
      </w:pPr>
      <w:r w:rsidRPr="002E21C1">
        <w:rPr>
          <w:rFonts w:ascii="Century Schoolbook" w:hAnsi="Century Schoolbook"/>
          <w:b/>
          <w:bCs/>
          <w:i/>
          <w:iCs/>
        </w:rPr>
        <w:t>Art.10 - Permessi sindacali retribuiti e non retribuiti</w:t>
      </w:r>
    </w:p>
    <w:p w:rsidR="008F0C09" w:rsidRPr="002E21C1" w:rsidRDefault="008F0C09" w:rsidP="008F0C09">
      <w:pPr>
        <w:autoSpaceDE w:val="0"/>
        <w:autoSpaceDN w:val="0"/>
        <w:adjustRightInd w:val="0"/>
        <w:jc w:val="both"/>
        <w:rPr>
          <w:rFonts w:ascii="Century Schoolbook" w:hAnsi="Century Schoolbook"/>
          <w:b/>
          <w:bCs/>
          <w:i/>
          <w:iCs/>
        </w:rPr>
      </w:pPr>
    </w:p>
    <w:p w:rsidR="008F0C09" w:rsidRPr="00513273" w:rsidRDefault="008F0C09" w:rsidP="008F0C09">
      <w:pPr>
        <w:numPr>
          <w:ilvl w:val="0"/>
          <w:numId w:val="11"/>
        </w:numPr>
        <w:tabs>
          <w:tab w:val="left" w:pos="3420"/>
        </w:tabs>
        <w:jc w:val="both"/>
        <w:rPr>
          <w:rFonts w:ascii="Century Schoolbook" w:hAnsi="Century Schoolbook"/>
          <w:color w:val="FF0000"/>
        </w:rPr>
      </w:pPr>
      <w:r w:rsidRPr="002E21C1">
        <w:rPr>
          <w:rFonts w:ascii="Century Schoolbook" w:hAnsi="Century Schoolbook"/>
        </w:rPr>
        <w:t>Spettano alla RSU permessi sindacali retribuiti in misura pari a 25 minuti e 30 secondi per ogni dipendente in servizio con rapporto di lavoro a tempo indeterminato; il calcolo del monte ore spettante viene effettuato, all’inizio dell’anno scolastico, dal Dirigente, che</w:t>
      </w:r>
      <w:r w:rsidR="002C4031">
        <w:rPr>
          <w:rFonts w:ascii="Century Schoolbook" w:hAnsi="Century Schoolbook"/>
        </w:rPr>
        <w:t xml:space="preserve"> lo comunica alla RSU medesima e per l’anno scolastico in corso risulta essere</w:t>
      </w:r>
      <w:r w:rsidR="006F09F0">
        <w:rPr>
          <w:rFonts w:ascii="Century Schoolbook" w:hAnsi="Century Schoolbook"/>
        </w:rPr>
        <w:t xml:space="preserve"> pari </w:t>
      </w:r>
      <w:r w:rsidR="006F09F0" w:rsidRPr="00A9369D">
        <w:rPr>
          <w:rFonts w:ascii="Century Schoolbook" w:hAnsi="Century Schoolbook"/>
          <w:b/>
        </w:rPr>
        <w:t xml:space="preserve">a </w:t>
      </w:r>
      <w:r w:rsidR="000F7A22" w:rsidRPr="00A9369D">
        <w:rPr>
          <w:rFonts w:ascii="Century Schoolbook" w:hAnsi="Century Schoolbook"/>
          <w:b/>
        </w:rPr>
        <w:t>66</w:t>
      </w:r>
      <w:r w:rsidR="006F09F0" w:rsidRPr="00A9369D">
        <w:rPr>
          <w:rFonts w:ascii="Century Schoolbook" w:hAnsi="Century Schoolbook"/>
          <w:b/>
        </w:rPr>
        <w:t xml:space="preserve"> h  </w:t>
      </w:r>
      <w:r w:rsidR="000F7A22" w:rsidRPr="00A9369D">
        <w:rPr>
          <w:rFonts w:ascii="Century Schoolbook" w:hAnsi="Century Schoolbook"/>
          <w:b/>
        </w:rPr>
        <w:t>18</w:t>
      </w:r>
      <w:r w:rsidR="006F09F0" w:rsidRPr="00A9369D">
        <w:rPr>
          <w:rFonts w:ascii="Century Schoolbook" w:hAnsi="Century Schoolbook"/>
          <w:b/>
        </w:rPr>
        <w:t xml:space="preserve"> min</w:t>
      </w:r>
      <w:r w:rsidR="006F09F0" w:rsidRPr="00513273">
        <w:rPr>
          <w:rFonts w:ascii="Century Schoolbook" w:hAnsi="Century Schoolbook"/>
          <w:b/>
          <w:color w:val="FF0000"/>
        </w:rPr>
        <w:t xml:space="preserve"> .</w:t>
      </w:r>
    </w:p>
    <w:p w:rsidR="008F0C09" w:rsidRPr="002E21C1" w:rsidRDefault="008F0C09" w:rsidP="008F0C09">
      <w:pPr>
        <w:numPr>
          <w:ilvl w:val="0"/>
          <w:numId w:val="11"/>
        </w:numPr>
        <w:jc w:val="both"/>
        <w:rPr>
          <w:rFonts w:ascii="Century Schoolbook" w:hAnsi="Century Schoolbook"/>
        </w:rPr>
      </w:pPr>
      <w:r w:rsidRPr="002E21C1">
        <w:rPr>
          <w:rFonts w:ascii="Century Schoolbook" w:hAnsi="Century Schoolbook"/>
        </w:rPr>
        <w:t>I permessi sono gestiti autonomamente dalla RSU, con obbligo di preventiva comunicazione al Dirigente con almeno due giorni di anticipo.</w:t>
      </w:r>
    </w:p>
    <w:p w:rsidR="008F0C09" w:rsidRPr="002E21C1" w:rsidRDefault="008F0C09" w:rsidP="008F0C09">
      <w:pPr>
        <w:numPr>
          <w:ilvl w:val="0"/>
          <w:numId w:val="11"/>
        </w:numPr>
        <w:jc w:val="both"/>
        <w:rPr>
          <w:rFonts w:ascii="Century Schoolbook" w:hAnsi="Century Schoolbook"/>
        </w:rPr>
      </w:pPr>
      <w:r w:rsidRPr="002E21C1">
        <w:rPr>
          <w:rFonts w:ascii="Century Schoolbook" w:hAnsi="Century Schoolbook"/>
        </w:rPr>
        <w:t>Spettano inoltre alla RSU permessi sindacali non retribuiti, pari ad un massimo di otto giorni l’anno, per partecipare a trattative sindacali o convegni e congressi di natura sindacale; la comunicazione per la fruizione del diritto va inoltrata, di norma, tre giorni prima dall’organizzazione sindacale al Dirigente .</w:t>
      </w:r>
    </w:p>
    <w:p w:rsidR="008F0C09" w:rsidRPr="002E21C1" w:rsidRDefault="008F0C09" w:rsidP="008F0C09">
      <w:pPr>
        <w:autoSpaceDE w:val="0"/>
        <w:autoSpaceDN w:val="0"/>
        <w:adjustRightInd w:val="0"/>
        <w:jc w:val="both"/>
        <w:rPr>
          <w:rFonts w:ascii="Century Schoolbook" w:hAnsi="Century Schoolbook"/>
        </w:rPr>
      </w:pPr>
    </w:p>
    <w:p w:rsidR="008F0C09" w:rsidRPr="002E21C1" w:rsidRDefault="008F0C09" w:rsidP="008F0C09">
      <w:pPr>
        <w:autoSpaceDE w:val="0"/>
        <w:autoSpaceDN w:val="0"/>
        <w:adjustRightInd w:val="0"/>
        <w:jc w:val="both"/>
        <w:rPr>
          <w:rFonts w:ascii="Century Schoolbook" w:hAnsi="Century Schoolbook"/>
          <w:b/>
          <w:bCs/>
          <w:i/>
          <w:iCs/>
        </w:rPr>
      </w:pPr>
      <w:r w:rsidRPr="002E21C1">
        <w:rPr>
          <w:rFonts w:ascii="Century Schoolbook" w:hAnsi="Century Schoolbook"/>
          <w:b/>
          <w:bCs/>
          <w:i/>
          <w:iCs/>
        </w:rPr>
        <w:t>Art.11 - Contingenti minimi in caso di scioperi</w:t>
      </w:r>
    </w:p>
    <w:p w:rsidR="008F0C09" w:rsidRPr="002E21C1" w:rsidRDefault="008F0C09" w:rsidP="008F0C09">
      <w:pPr>
        <w:autoSpaceDE w:val="0"/>
        <w:autoSpaceDN w:val="0"/>
        <w:adjustRightInd w:val="0"/>
        <w:jc w:val="both"/>
        <w:rPr>
          <w:rFonts w:ascii="Century Schoolbook" w:hAnsi="Century Schoolbook"/>
          <w:b/>
          <w:bCs/>
          <w:i/>
          <w:iCs/>
        </w:rPr>
      </w:pP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t>Lo sciopero è un diritto garantito dalla Costituzione a tutti i lavoratori compresi quelli a tempo determinato.</w:t>
      </w:r>
    </w:p>
    <w:p w:rsidR="008F0C09" w:rsidRPr="002E21C1" w:rsidRDefault="008F0C09" w:rsidP="008F0C09">
      <w:pPr>
        <w:autoSpaceDE w:val="0"/>
        <w:autoSpaceDN w:val="0"/>
        <w:adjustRightInd w:val="0"/>
        <w:jc w:val="both"/>
        <w:rPr>
          <w:rFonts w:ascii="Century Schoolbook" w:hAnsi="Century Schoolbook"/>
        </w:rPr>
      </w:pPr>
      <w:r w:rsidRPr="002E21C1">
        <w:rPr>
          <w:rFonts w:ascii="Century Schoolbook" w:hAnsi="Century Schoolbook"/>
        </w:rPr>
        <w:t>1- I lavoratori che intendono aderire o no ad uno sciopero, possono darne volontariamente preavviso scritto al DS, senza  possibilità di revoca.</w:t>
      </w:r>
    </w:p>
    <w:p w:rsidR="008F0C09" w:rsidRDefault="008F0C09" w:rsidP="008F0C09">
      <w:pPr>
        <w:autoSpaceDE w:val="0"/>
        <w:autoSpaceDN w:val="0"/>
        <w:adjustRightInd w:val="0"/>
        <w:jc w:val="both"/>
        <w:rPr>
          <w:rFonts w:ascii="Century Schoolbook" w:hAnsi="Century Schoolbook"/>
        </w:rPr>
      </w:pPr>
      <w:r w:rsidRPr="002E21C1">
        <w:rPr>
          <w:rFonts w:ascii="Century Schoolbook" w:hAnsi="Century Schoolbook"/>
        </w:rPr>
        <w:t xml:space="preserve">2- Gli insegnanti che non scioperano, nel caso in cui non possano essere garantite le lezioni regolari, s'intendono in servizio dall'orario di inizio delle lezioni della giornata </w:t>
      </w:r>
      <w:r w:rsidRPr="002E21C1">
        <w:rPr>
          <w:rFonts w:ascii="Century Schoolbook" w:hAnsi="Century Schoolbook"/>
        </w:rPr>
        <w:lastRenderedPageBreak/>
        <w:t>proclamata per lo sciopero per un monte ore totale pari alle ore di servizio di quel giorno.</w:t>
      </w:r>
    </w:p>
    <w:p w:rsidR="001F3BA0" w:rsidRDefault="001F3BA0" w:rsidP="008F0C09">
      <w:pPr>
        <w:autoSpaceDE w:val="0"/>
        <w:autoSpaceDN w:val="0"/>
        <w:adjustRightInd w:val="0"/>
        <w:jc w:val="both"/>
        <w:rPr>
          <w:rFonts w:ascii="Century Schoolbook" w:hAnsi="Century Schoolbook"/>
        </w:rPr>
      </w:pPr>
      <w:r>
        <w:rPr>
          <w:rFonts w:ascii="Century Schoolbook" w:hAnsi="Century Schoolbook"/>
        </w:rPr>
        <w:t>Il D.S. al fine di assicurare le prestazioni indispensabili in caso di sciopero, valutate le necessità derivanti dalla posizione del servizio e dell’organizzazione dello stesso, individua i seguenti contingenti necessari ad assicurare le prestazioni indicate nell’art. 1 dell’Accordo Integrativo Regionale:</w:t>
      </w:r>
    </w:p>
    <w:p w:rsidR="001F3BA0" w:rsidRDefault="001F3BA0" w:rsidP="008F0C09">
      <w:pPr>
        <w:autoSpaceDE w:val="0"/>
        <w:autoSpaceDN w:val="0"/>
        <w:adjustRightInd w:val="0"/>
        <w:jc w:val="both"/>
        <w:rPr>
          <w:rFonts w:ascii="Century Schoolbook" w:hAnsi="Century Schoolbook"/>
        </w:rPr>
      </w:pPr>
    </w:p>
    <w:p w:rsidR="001F3BA0" w:rsidRPr="00957B96" w:rsidRDefault="001F3BA0" w:rsidP="001F3BA0">
      <w:pPr>
        <w:pStyle w:val="Paragrafoelenco"/>
        <w:numPr>
          <w:ilvl w:val="0"/>
          <w:numId w:val="47"/>
        </w:numPr>
        <w:autoSpaceDE w:val="0"/>
        <w:autoSpaceDN w:val="0"/>
        <w:adjustRightInd w:val="0"/>
        <w:jc w:val="both"/>
        <w:rPr>
          <w:rFonts w:ascii="Century Schoolbook" w:hAnsi="Century Schoolbook"/>
        </w:rPr>
      </w:pPr>
      <w:r w:rsidRPr="00957B96">
        <w:rPr>
          <w:rFonts w:ascii="Century Schoolbook" w:hAnsi="Century Schoolbook"/>
        </w:rPr>
        <w:t>Nessun contingente durante l’anno scolastico per garantire il normale svolgimento delle lezioni</w:t>
      </w:r>
      <w:r w:rsidR="00957B96" w:rsidRPr="00957B96">
        <w:rPr>
          <w:rFonts w:ascii="Century Schoolbook" w:hAnsi="Century Schoolbook"/>
        </w:rPr>
        <w:t>; nel caso di adesione massiccia e di impossibilità a garantire l’accesso a    scuola, il DS ricorrerà alla sospensione delle lezioni;</w:t>
      </w:r>
    </w:p>
    <w:p w:rsidR="00957B96" w:rsidRPr="00957B96" w:rsidRDefault="00957B96" w:rsidP="00957B96">
      <w:pPr>
        <w:pStyle w:val="Paragrafoelenco"/>
        <w:numPr>
          <w:ilvl w:val="0"/>
          <w:numId w:val="47"/>
        </w:numPr>
        <w:autoSpaceDE w:val="0"/>
        <w:autoSpaceDN w:val="0"/>
        <w:adjustRightInd w:val="0"/>
        <w:jc w:val="both"/>
        <w:rPr>
          <w:rFonts w:ascii="Century Schoolbook" w:hAnsi="Century Schoolbook"/>
        </w:rPr>
      </w:pPr>
      <w:r w:rsidRPr="00957B96">
        <w:rPr>
          <w:rFonts w:ascii="Century Schoolbook" w:hAnsi="Century Schoolbook"/>
        </w:rPr>
        <w:t>per garantire l’effettuazione degli scrutini e delle valutazioni finali: 1 assistente amministrativo per la segreteria e 1 collaboratore scolastico per ciascuna sede di esame;</w:t>
      </w:r>
    </w:p>
    <w:p w:rsidR="00957B96" w:rsidRPr="00957B96" w:rsidRDefault="00957B96" w:rsidP="00957B96">
      <w:pPr>
        <w:pStyle w:val="Paragrafoelenco"/>
        <w:numPr>
          <w:ilvl w:val="0"/>
          <w:numId w:val="47"/>
        </w:numPr>
        <w:autoSpaceDE w:val="0"/>
        <w:autoSpaceDN w:val="0"/>
        <w:adjustRightInd w:val="0"/>
        <w:jc w:val="both"/>
        <w:rPr>
          <w:rFonts w:ascii="Century Schoolbook" w:hAnsi="Century Schoolbook"/>
        </w:rPr>
      </w:pPr>
      <w:r w:rsidRPr="00957B96">
        <w:rPr>
          <w:rFonts w:ascii="Century Schoolbook" w:hAnsi="Century Schoolbook"/>
        </w:rPr>
        <w:t>per garantire la vigilanza sui minori durante il servizio di refezione scolastica, ove tale servizio fosse eccezionalmente mantenuto: 1 collaboratore scolastico per ogni sede di mensa;</w:t>
      </w:r>
    </w:p>
    <w:p w:rsidR="00957B96" w:rsidRPr="00957B96" w:rsidRDefault="00957B96" w:rsidP="00957B96">
      <w:pPr>
        <w:pStyle w:val="Paragrafoelenco"/>
        <w:numPr>
          <w:ilvl w:val="0"/>
          <w:numId w:val="47"/>
        </w:numPr>
        <w:autoSpaceDE w:val="0"/>
        <w:autoSpaceDN w:val="0"/>
        <w:adjustRightInd w:val="0"/>
        <w:jc w:val="both"/>
        <w:rPr>
          <w:rFonts w:ascii="Century Schoolbook" w:hAnsi="Century Schoolbook"/>
        </w:rPr>
      </w:pPr>
      <w:r w:rsidRPr="00957B96">
        <w:rPr>
          <w:rFonts w:ascii="Century Schoolbook" w:hAnsi="Century Schoolbook"/>
        </w:rPr>
        <w:t xml:space="preserve">per il pagamento degli stipendi al personale con contratto a t.d. nel caso previsto dall’Accordo Integrativo: Il Direttore SGA, 1 assistente amministrativo, 1 collaboratore scolastico. </w:t>
      </w:r>
    </w:p>
    <w:p w:rsidR="001F3BA0" w:rsidRDefault="00A62588" w:rsidP="008F0C09">
      <w:pPr>
        <w:autoSpaceDE w:val="0"/>
        <w:autoSpaceDN w:val="0"/>
        <w:adjustRightInd w:val="0"/>
        <w:jc w:val="both"/>
        <w:rPr>
          <w:rFonts w:ascii="Century Schoolbook" w:hAnsi="Century Schoolbook"/>
        </w:rPr>
      </w:pPr>
      <w:r>
        <w:rPr>
          <w:rFonts w:ascii="Century Schoolbook" w:hAnsi="Century Schoolbook"/>
        </w:rPr>
        <w:t>I criteri per la scelta del personale atto a garantire la copertura delle prestazioni indispensabili in caso di sciopero vengono individuati come segue:</w:t>
      </w:r>
    </w:p>
    <w:p w:rsidR="00A62588" w:rsidRDefault="00A62588" w:rsidP="008F0C09">
      <w:pPr>
        <w:autoSpaceDE w:val="0"/>
        <w:autoSpaceDN w:val="0"/>
        <w:adjustRightInd w:val="0"/>
        <w:jc w:val="both"/>
        <w:rPr>
          <w:rFonts w:ascii="Century Schoolbook" w:hAnsi="Century Schoolbook"/>
        </w:rPr>
      </w:pPr>
    </w:p>
    <w:p w:rsidR="00A62588" w:rsidRPr="00A62588" w:rsidRDefault="00A62588" w:rsidP="00A62588">
      <w:pPr>
        <w:pStyle w:val="Paragrafoelenco"/>
        <w:numPr>
          <w:ilvl w:val="0"/>
          <w:numId w:val="48"/>
        </w:numPr>
        <w:autoSpaceDE w:val="0"/>
        <w:autoSpaceDN w:val="0"/>
        <w:adjustRightInd w:val="0"/>
        <w:jc w:val="both"/>
        <w:rPr>
          <w:rFonts w:ascii="Century Schoolbook" w:hAnsi="Century Schoolbook"/>
        </w:rPr>
      </w:pPr>
      <w:r w:rsidRPr="00A62588">
        <w:rPr>
          <w:rFonts w:ascii="Century Schoolbook" w:hAnsi="Century Schoolbook"/>
        </w:rPr>
        <w:t>Scorrimento della graduatoria partendo da chi ha meno anzianità di servizio, a turnazione, per i Collaboratori Scolastici;</w:t>
      </w:r>
    </w:p>
    <w:p w:rsidR="00A62588" w:rsidRPr="00A62588" w:rsidRDefault="00A62588" w:rsidP="00A62588">
      <w:pPr>
        <w:pStyle w:val="Paragrafoelenco"/>
        <w:numPr>
          <w:ilvl w:val="0"/>
          <w:numId w:val="48"/>
        </w:numPr>
        <w:autoSpaceDE w:val="0"/>
        <w:autoSpaceDN w:val="0"/>
        <w:adjustRightInd w:val="0"/>
        <w:jc w:val="both"/>
        <w:rPr>
          <w:rFonts w:ascii="Century Schoolbook" w:hAnsi="Century Schoolbook"/>
        </w:rPr>
      </w:pPr>
      <w:r w:rsidRPr="00A62588">
        <w:rPr>
          <w:rFonts w:ascii="Century Schoolbook" w:hAnsi="Century Schoolbook"/>
        </w:rPr>
        <w:t>In base all’ambito di competenza per il perso</w:t>
      </w:r>
      <w:r>
        <w:rPr>
          <w:rFonts w:ascii="Century Schoolbook" w:hAnsi="Century Schoolbook"/>
        </w:rPr>
        <w:t>nale Amministrativo.</w:t>
      </w:r>
    </w:p>
    <w:p w:rsidR="00A62588" w:rsidRPr="002E21C1" w:rsidRDefault="00A62588" w:rsidP="008F0C09">
      <w:pPr>
        <w:autoSpaceDE w:val="0"/>
        <w:autoSpaceDN w:val="0"/>
        <w:adjustRightInd w:val="0"/>
        <w:jc w:val="both"/>
        <w:rPr>
          <w:rFonts w:ascii="Century Schoolbook" w:hAnsi="Century Schoolbook"/>
        </w:rPr>
      </w:pPr>
    </w:p>
    <w:p w:rsidR="00A62588" w:rsidRDefault="00A62588" w:rsidP="008F0C09">
      <w:pPr>
        <w:autoSpaceDE w:val="0"/>
        <w:autoSpaceDN w:val="0"/>
        <w:adjustRightInd w:val="0"/>
        <w:jc w:val="both"/>
        <w:rPr>
          <w:rFonts w:ascii="Century Schoolbook" w:hAnsi="Century Schoolbook"/>
        </w:rPr>
      </w:pPr>
      <w:r>
        <w:rPr>
          <w:rFonts w:ascii="Century Schoolbook" w:hAnsi="Century Schoolbook"/>
        </w:rPr>
        <w:t>Per garantire la sorveglianza dei minori durante lo sciopero del personale docente, i docenti in servizio dovranno innanzitutto provvedere alla sorveglianza dei minori presenti nella scuola e, in secondo luogo, se la situazione lo permette, garantire il corretto svolgimento delle lezioni nella/e  propria/e classe/i e nel proprio orario di servizio.</w:t>
      </w:r>
    </w:p>
    <w:p w:rsidR="00E46A0E" w:rsidRDefault="00A62588" w:rsidP="008F0C09">
      <w:pPr>
        <w:autoSpaceDE w:val="0"/>
        <w:autoSpaceDN w:val="0"/>
        <w:adjustRightInd w:val="0"/>
        <w:jc w:val="both"/>
        <w:rPr>
          <w:rFonts w:ascii="Century Schoolbook" w:hAnsi="Century Schoolbook"/>
        </w:rPr>
      </w:pPr>
      <w:r>
        <w:rPr>
          <w:rFonts w:ascii="Century Schoolbook" w:hAnsi="Century Schoolbook"/>
        </w:rPr>
        <w:t xml:space="preserve">Il DS comunica al personale interessato ed espone all’Albo on line dell’istituto </w:t>
      </w:r>
      <w:r w:rsidR="000C4AAC">
        <w:rPr>
          <w:rFonts w:ascii="Century Schoolbook" w:hAnsi="Century Schoolbook"/>
        </w:rPr>
        <w:t xml:space="preserve">l’ordine di servizio con i nominativi del personale obbligato ad assicurare i servizi minimi. Nella individuazione del personale da obbligare, il DS indicherà in primo luogo i lavoratori che abbiano espresso il loro consenso (da acquisire comunque in forma scritta), successivamente effettuerà un sorteggio, alla presenza delle RSU, escludendo dal medesimo coloro che fossero già stati obbligati </w:t>
      </w:r>
      <w:r w:rsidR="00E46A0E">
        <w:rPr>
          <w:rFonts w:ascii="Century Schoolbook" w:hAnsi="Century Schoolbook"/>
        </w:rPr>
        <w:t>al servizio in occasione precedenti durante l’anno scolastico.</w:t>
      </w:r>
    </w:p>
    <w:p w:rsidR="00E46A0E" w:rsidRDefault="00E46A0E" w:rsidP="008F0C09">
      <w:pPr>
        <w:autoSpaceDE w:val="0"/>
        <w:autoSpaceDN w:val="0"/>
        <w:adjustRightInd w:val="0"/>
        <w:jc w:val="both"/>
        <w:rPr>
          <w:rFonts w:ascii="Century Schoolbook" w:hAnsi="Century Schoolbook"/>
        </w:rPr>
      </w:pPr>
      <w:r>
        <w:rPr>
          <w:rFonts w:ascii="Century Schoolbook" w:hAnsi="Century Schoolbook"/>
        </w:rPr>
        <w:t>Al fine di semplificare e rendere più chiare le procedure viene sottoscritto il protocollo degli adempimenti dei lavoratori in caso di sciopero da parte di una o più OO.SS.</w:t>
      </w:r>
    </w:p>
    <w:p w:rsidR="00E46A0E" w:rsidRDefault="00E46A0E" w:rsidP="008F0C09">
      <w:pPr>
        <w:autoSpaceDE w:val="0"/>
        <w:autoSpaceDN w:val="0"/>
        <w:adjustRightInd w:val="0"/>
        <w:jc w:val="both"/>
        <w:rPr>
          <w:rFonts w:ascii="Century Schoolbook" w:hAnsi="Century Schoolbook"/>
        </w:rPr>
      </w:pPr>
    </w:p>
    <w:p w:rsidR="008F0C09" w:rsidRPr="002E21C1" w:rsidRDefault="00E46A0E" w:rsidP="008F0C09">
      <w:pPr>
        <w:autoSpaceDE w:val="0"/>
        <w:autoSpaceDN w:val="0"/>
        <w:adjustRightInd w:val="0"/>
        <w:jc w:val="both"/>
        <w:rPr>
          <w:rFonts w:ascii="Century Schoolbook" w:hAnsi="Century Schoolbook"/>
          <w:b/>
          <w:bCs/>
        </w:rPr>
      </w:pPr>
      <w:r>
        <w:rPr>
          <w:rFonts w:ascii="Century Schoolbook" w:hAnsi="Century Schoolbook"/>
          <w:b/>
          <w:bCs/>
        </w:rPr>
        <w:t>I</w:t>
      </w:r>
      <w:r w:rsidR="008F0C09" w:rsidRPr="002E21C1">
        <w:rPr>
          <w:rFonts w:ascii="Century Schoolbook" w:hAnsi="Century Schoolbook"/>
          <w:b/>
          <w:bCs/>
        </w:rPr>
        <w:t>l Dirigente Scolastico:</w:t>
      </w:r>
    </w:p>
    <w:p w:rsidR="008F0C09" w:rsidRPr="002E21C1" w:rsidRDefault="008F0C09" w:rsidP="008F0C09">
      <w:pPr>
        <w:autoSpaceDE w:val="0"/>
        <w:autoSpaceDN w:val="0"/>
        <w:adjustRightInd w:val="0"/>
        <w:jc w:val="both"/>
        <w:rPr>
          <w:rFonts w:ascii="Century Schoolbook" w:hAnsi="Century Schoolbook"/>
        </w:rPr>
      </w:pPr>
    </w:p>
    <w:p w:rsidR="008F0C09" w:rsidRDefault="00E46A0E" w:rsidP="00E46A0E">
      <w:pPr>
        <w:pStyle w:val="Paragrafoelenco"/>
        <w:numPr>
          <w:ilvl w:val="0"/>
          <w:numId w:val="49"/>
        </w:numPr>
        <w:autoSpaceDE w:val="0"/>
        <w:autoSpaceDN w:val="0"/>
        <w:adjustRightInd w:val="0"/>
        <w:jc w:val="both"/>
        <w:rPr>
          <w:rFonts w:ascii="Century Schoolbook" w:hAnsi="Century Schoolbook"/>
        </w:rPr>
      </w:pPr>
      <w:r w:rsidRPr="00E46A0E">
        <w:rPr>
          <w:rFonts w:ascii="Century Schoolbook" w:hAnsi="Century Schoolbook"/>
        </w:rPr>
        <w:t>chiede, a mezzo circolare, al personale docente e Ata chi intenda scioperare specificando che la comunicazione è volontaria;</w:t>
      </w:r>
    </w:p>
    <w:p w:rsidR="00E46A0E" w:rsidRDefault="00E46A0E" w:rsidP="00E46A0E">
      <w:pPr>
        <w:pStyle w:val="Paragrafoelenco"/>
        <w:numPr>
          <w:ilvl w:val="0"/>
          <w:numId w:val="49"/>
        </w:numPr>
        <w:autoSpaceDE w:val="0"/>
        <w:autoSpaceDN w:val="0"/>
        <w:adjustRightInd w:val="0"/>
        <w:jc w:val="both"/>
        <w:rPr>
          <w:rFonts w:ascii="Century Schoolbook" w:hAnsi="Century Schoolbook"/>
        </w:rPr>
      </w:pPr>
      <w:r>
        <w:rPr>
          <w:rFonts w:ascii="Century Schoolbook" w:hAnsi="Century Schoolbook"/>
        </w:rPr>
        <w:t>non può obbligare alcuno a rispondere (è obbligatoria unicamente la firma per presa visione);</w:t>
      </w:r>
    </w:p>
    <w:p w:rsidR="00E46A0E" w:rsidRDefault="00E46A0E" w:rsidP="00E46A0E">
      <w:pPr>
        <w:pStyle w:val="Paragrafoelenco"/>
        <w:numPr>
          <w:ilvl w:val="0"/>
          <w:numId w:val="49"/>
        </w:numPr>
        <w:autoSpaceDE w:val="0"/>
        <w:autoSpaceDN w:val="0"/>
        <w:adjustRightInd w:val="0"/>
        <w:jc w:val="both"/>
        <w:rPr>
          <w:rFonts w:ascii="Century Schoolbook" w:hAnsi="Century Schoolbook"/>
        </w:rPr>
      </w:pPr>
      <w:r>
        <w:rPr>
          <w:rFonts w:ascii="Century Schoolbook" w:hAnsi="Century Schoolbook"/>
        </w:rPr>
        <w:t xml:space="preserve">valuta l’effetto previsto sul servizio e comunica alla RSU, all’Albo on line e alle famiglie degli alunni, tramite i docenti, le modalità di funzionamento di </w:t>
      </w:r>
      <w:r>
        <w:rPr>
          <w:rFonts w:ascii="Century Schoolbook" w:hAnsi="Century Schoolbook"/>
        </w:rPr>
        <w:lastRenderedPageBreak/>
        <w:t xml:space="preserve">ciascuna delle scuole dell’istituto o la sospensione del servizio per il giorno di sciopero; </w:t>
      </w:r>
    </w:p>
    <w:p w:rsidR="00E46A0E" w:rsidRDefault="00E46A0E" w:rsidP="00E46A0E">
      <w:pPr>
        <w:pStyle w:val="Paragrafoelenco"/>
        <w:numPr>
          <w:ilvl w:val="0"/>
          <w:numId w:val="49"/>
        </w:numPr>
        <w:autoSpaceDE w:val="0"/>
        <w:autoSpaceDN w:val="0"/>
        <w:adjustRightInd w:val="0"/>
        <w:jc w:val="both"/>
        <w:rPr>
          <w:rFonts w:ascii="Century Schoolbook" w:hAnsi="Century Schoolbook"/>
        </w:rPr>
      </w:pPr>
      <w:r>
        <w:rPr>
          <w:rFonts w:ascii="Century Schoolbook" w:hAnsi="Century Schoolbook"/>
        </w:rPr>
        <w:t>predispone il contingente di personale per assicurare i servizi minimi secondo le modalità e procedure di cui ai commi precedenti del presente art. 11.</w:t>
      </w:r>
    </w:p>
    <w:p w:rsidR="00E46A0E" w:rsidRDefault="00E46A0E" w:rsidP="00E46A0E">
      <w:pPr>
        <w:autoSpaceDE w:val="0"/>
        <w:autoSpaceDN w:val="0"/>
        <w:adjustRightInd w:val="0"/>
        <w:jc w:val="both"/>
        <w:rPr>
          <w:rFonts w:ascii="Century Schoolbook" w:hAnsi="Century Schoolbook"/>
        </w:rPr>
      </w:pPr>
    </w:p>
    <w:p w:rsidR="00E46A0E" w:rsidRPr="00E46A0E" w:rsidRDefault="00E46A0E" w:rsidP="00E46A0E">
      <w:pPr>
        <w:autoSpaceDE w:val="0"/>
        <w:autoSpaceDN w:val="0"/>
        <w:adjustRightInd w:val="0"/>
        <w:jc w:val="both"/>
        <w:rPr>
          <w:rFonts w:ascii="Century Schoolbook" w:hAnsi="Century Schoolbook"/>
          <w:b/>
        </w:rPr>
      </w:pPr>
      <w:r w:rsidRPr="00E46A0E">
        <w:rPr>
          <w:rFonts w:ascii="Century Schoolbook" w:hAnsi="Century Schoolbook"/>
          <w:b/>
        </w:rPr>
        <w:t>I Lavoratori</w:t>
      </w:r>
    </w:p>
    <w:p w:rsidR="00E46A0E" w:rsidRDefault="00E46A0E" w:rsidP="008F0C09">
      <w:pPr>
        <w:autoSpaceDE w:val="0"/>
        <w:autoSpaceDN w:val="0"/>
        <w:adjustRightInd w:val="0"/>
        <w:jc w:val="both"/>
        <w:rPr>
          <w:rFonts w:ascii="Century Schoolbook" w:hAnsi="Century Schoolbook"/>
        </w:rPr>
      </w:pPr>
    </w:p>
    <w:p w:rsidR="00C41B75" w:rsidRDefault="00C41B75" w:rsidP="00C41B75">
      <w:pPr>
        <w:pStyle w:val="Paragrafoelenco"/>
        <w:numPr>
          <w:ilvl w:val="0"/>
          <w:numId w:val="50"/>
        </w:numPr>
        <w:autoSpaceDE w:val="0"/>
        <w:autoSpaceDN w:val="0"/>
        <w:adjustRightInd w:val="0"/>
        <w:jc w:val="both"/>
        <w:rPr>
          <w:rFonts w:ascii="Century Schoolbook" w:hAnsi="Century Schoolbook"/>
        </w:rPr>
      </w:pPr>
      <w:r>
        <w:rPr>
          <w:rFonts w:ascii="Century Schoolbook" w:hAnsi="Century Schoolbook"/>
        </w:rPr>
        <w:t>prima dello sciopero sono liberi di dichiarare o non dichiarare cosa intendono fare;</w:t>
      </w:r>
    </w:p>
    <w:p w:rsidR="00C41B75" w:rsidRDefault="00C41B75" w:rsidP="00C41B75">
      <w:pPr>
        <w:pStyle w:val="Paragrafoelenco"/>
        <w:numPr>
          <w:ilvl w:val="0"/>
          <w:numId w:val="50"/>
        </w:numPr>
        <w:autoSpaceDE w:val="0"/>
        <w:autoSpaceDN w:val="0"/>
        <w:adjustRightInd w:val="0"/>
        <w:jc w:val="both"/>
        <w:rPr>
          <w:rFonts w:ascii="Century Schoolbook" w:hAnsi="Century Schoolbook"/>
        </w:rPr>
      </w:pPr>
      <w:r>
        <w:rPr>
          <w:rFonts w:ascii="Century Schoolbook" w:hAnsi="Century Schoolbook"/>
        </w:rPr>
        <w:t>i docenti non sono tenuti a comunicare alle famiglie se intendono o meno scioperare, ma solo a trasmettere la comunicazione del Dirigente Scolastico circa l’eventuale sospensione delle lezioni e/o di funzionamento ridotto;</w:t>
      </w:r>
    </w:p>
    <w:p w:rsidR="00C41B75" w:rsidRDefault="00C41B75" w:rsidP="00C41B75">
      <w:pPr>
        <w:pStyle w:val="Paragrafoelenco"/>
        <w:numPr>
          <w:ilvl w:val="0"/>
          <w:numId w:val="50"/>
        </w:numPr>
        <w:autoSpaceDE w:val="0"/>
        <w:autoSpaceDN w:val="0"/>
        <w:adjustRightInd w:val="0"/>
        <w:jc w:val="both"/>
        <w:rPr>
          <w:rFonts w:ascii="Century Schoolbook" w:hAnsi="Century Schoolbook"/>
        </w:rPr>
      </w:pPr>
      <w:r>
        <w:rPr>
          <w:rFonts w:ascii="Century Schoolbook" w:hAnsi="Century Schoolbook"/>
        </w:rPr>
        <w:t>chi non sciopera deve assicurare la sua ordinaria prestazione per le ore di lavoro</w:t>
      </w:r>
    </w:p>
    <w:p w:rsidR="00C41B75" w:rsidRDefault="00D919DD" w:rsidP="00D919DD">
      <w:pPr>
        <w:autoSpaceDE w:val="0"/>
        <w:autoSpaceDN w:val="0"/>
        <w:adjustRightInd w:val="0"/>
        <w:ind w:left="720"/>
        <w:jc w:val="both"/>
        <w:rPr>
          <w:rFonts w:ascii="Century Schoolbook" w:hAnsi="Century Schoolbook"/>
        </w:rPr>
      </w:pPr>
      <w:r>
        <w:rPr>
          <w:rFonts w:ascii="Century Schoolbook" w:hAnsi="Century Schoolbook"/>
        </w:rPr>
        <w:t>previste sulla/e classe/i nel suo orario di quel giorno; non può essere spostato su altra classe/i per attività di insegnamento, ma deve comunque garantire la vigilanza sugli alunni, anche di altre classi presenti nella scuola; non può essere chiamato a lavorare per un numero maggiore di quelle previste dal suo orario per quel giorno, ma può essere chiamato a prestare servizio a partire dalla ora di lezione. In caso di chiusura del suo plesso/sede distaccata deve prestare servizio presso la direzione dell’Istituto, qualora risulti agibile.</w:t>
      </w:r>
    </w:p>
    <w:p w:rsidR="00C41B75" w:rsidRDefault="00C41B75" w:rsidP="00C41B75">
      <w:pPr>
        <w:autoSpaceDE w:val="0"/>
        <w:autoSpaceDN w:val="0"/>
        <w:adjustRightInd w:val="0"/>
        <w:jc w:val="both"/>
        <w:rPr>
          <w:rFonts w:ascii="Century Schoolbook" w:hAnsi="Century Schoolbook"/>
        </w:rPr>
      </w:pPr>
    </w:p>
    <w:p w:rsidR="00C41B75" w:rsidRPr="00C41B75" w:rsidRDefault="00C41B75" w:rsidP="00C41B75">
      <w:pPr>
        <w:autoSpaceDE w:val="0"/>
        <w:autoSpaceDN w:val="0"/>
        <w:adjustRightInd w:val="0"/>
        <w:jc w:val="both"/>
        <w:rPr>
          <w:rFonts w:ascii="Century Schoolbook" w:hAnsi="Century Schoolbook"/>
        </w:rPr>
      </w:pPr>
      <w:r w:rsidRPr="00C41B75">
        <w:rPr>
          <w:rFonts w:ascii="Century Schoolbook" w:hAnsi="Century Schoolbook"/>
        </w:rPr>
        <w:t xml:space="preserve"> </w:t>
      </w:r>
    </w:p>
    <w:p w:rsidR="008F0C09" w:rsidRPr="002E21C1" w:rsidRDefault="008F0C09" w:rsidP="008F0C09">
      <w:pPr>
        <w:autoSpaceDE w:val="0"/>
        <w:autoSpaceDN w:val="0"/>
        <w:adjustRightInd w:val="0"/>
        <w:jc w:val="both"/>
        <w:rPr>
          <w:rFonts w:ascii="Century Schoolbook" w:hAnsi="Century Schoolbook"/>
          <w:b/>
          <w:i/>
        </w:rPr>
      </w:pPr>
      <w:r w:rsidRPr="002E21C1">
        <w:rPr>
          <w:rFonts w:ascii="Century Schoolbook" w:hAnsi="Century Schoolbook"/>
          <w:b/>
          <w:i/>
        </w:rPr>
        <w:t>Art. 12 – Referendum</w:t>
      </w:r>
    </w:p>
    <w:p w:rsidR="008F0C09" w:rsidRPr="002E21C1" w:rsidRDefault="008F0C09" w:rsidP="008F0C09">
      <w:pPr>
        <w:numPr>
          <w:ilvl w:val="0"/>
          <w:numId w:val="10"/>
        </w:numPr>
        <w:jc w:val="both"/>
        <w:rPr>
          <w:rFonts w:ascii="Century Schoolbook" w:hAnsi="Century Schoolbook"/>
        </w:rPr>
      </w:pPr>
      <w:r w:rsidRPr="002E21C1">
        <w:rPr>
          <w:rFonts w:ascii="Century Schoolbook" w:hAnsi="Century Schoolbook"/>
        </w:rPr>
        <w:t xml:space="preserve">Prima della stipula del Contratto Integrativo d’istituto, </w:t>
      </w:r>
      <w:smartTag w:uri="urn:schemas-microsoft-com:office:smarttags" w:element="PersonName">
        <w:smartTagPr>
          <w:attr w:name="ProductID" w:val="la RSU"/>
        </w:smartTagPr>
        <w:r w:rsidRPr="002E21C1">
          <w:rPr>
            <w:rFonts w:ascii="Century Schoolbook" w:hAnsi="Century Schoolbook"/>
          </w:rPr>
          <w:t>la RSU</w:t>
        </w:r>
      </w:smartTag>
      <w:r w:rsidRPr="002E21C1">
        <w:rPr>
          <w:rFonts w:ascii="Century Schoolbook" w:hAnsi="Century Schoolbook"/>
        </w:rPr>
        <w:t xml:space="preserve"> può indire il referendum tra tutti i dipendenti della istituzione scolastica.</w:t>
      </w:r>
    </w:p>
    <w:p w:rsidR="008F0C09" w:rsidRPr="002E21C1" w:rsidRDefault="008F0C09" w:rsidP="008F0C09">
      <w:pPr>
        <w:numPr>
          <w:ilvl w:val="0"/>
          <w:numId w:val="10"/>
        </w:numPr>
        <w:jc w:val="both"/>
        <w:rPr>
          <w:rFonts w:ascii="Century Schoolbook" w:hAnsi="Century Schoolbook"/>
        </w:rPr>
      </w:pPr>
      <w:r w:rsidRPr="002E21C1">
        <w:rPr>
          <w:rFonts w:ascii="Century Schoolbook" w:hAnsi="Century Schoolbook"/>
        </w:rPr>
        <w:t>Le modalità per l’effettuazione del referendum, che non devono pregiudicare il regolare svolgimento del servizio, sono definite dalla RSU; la scuola fornisce il supporto materiale ed organizzativo.</w:t>
      </w:r>
    </w:p>
    <w:p w:rsidR="008F0C09" w:rsidRDefault="008F0C09" w:rsidP="008F0C09">
      <w:pPr>
        <w:pStyle w:val="Corpodeltesto2"/>
        <w:spacing w:after="0" w:line="240" w:lineRule="auto"/>
        <w:jc w:val="center"/>
        <w:rPr>
          <w:rFonts w:ascii="Century Schoolbook" w:hAnsi="Century Schoolbook"/>
          <w:b/>
          <w:highlight w:val="green"/>
        </w:rPr>
      </w:pPr>
    </w:p>
    <w:p w:rsidR="008F0C09" w:rsidRDefault="008F0C09" w:rsidP="008F0C09">
      <w:pPr>
        <w:pStyle w:val="Corpodeltesto2"/>
        <w:spacing w:after="0" w:line="240" w:lineRule="auto"/>
        <w:jc w:val="center"/>
        <w:rPr>
          <w:rFonts w:ascii="Century Schoolbook" w:hAnsi="Century Schoolbook"/>
          <w:b/>
          <w:highlight w:val="green"/>
        </w:rPr>
      </w:pPr>
    </w:p>
    <w:p w:rsidR="008F0C09" w:rsidRDefault="008F0C09" w:rsidP="008F0C09">
      <w:pPr>
        <w:pStyle w:val="Corpodeltesto2"/>
        <w:spacing w:after="0" w:line="240" w:lineRule="auto"/>
        <w:jc w:val="center"/>
        <w:rPr>
          <w:rFonts w:ascii="Century Schoolbook" w:hAnsi="Century Schoolbook"/>
          <w:b/>
          <w:highlight w:val="green"/>
        </w:rPr>
      </w:pPr>
    </w:p>
    <w:p w:rsidR="008F0C09" w:rsidRPr="002E6371" w:rsidRDefault="008F0C09" w:rsidP="008F0C09">
      <w:pPr>
        <w:pStyle w:val="Corpodeltesto2"/>
        <w:spacing w:after="0" w:line="240" w:lineRule="auto"/>
        <w:jc w:val="center"/>
        <w:rPr>
          <w:rFonts w:ascii="Century Schoolbook" w:hAnsi="Century Schoolbook"/>
        </w:rPr>
      </w:pPr>
      <w:r w:rsidRPr="002E6371">
        <w:rPr>
          <w:rFonts w:ascii="Century Schoolbook" w:hAnsi="Century Schoolbook"/>
          <w:b/>
          <w:highlight w:val="green"/>
        </w:rPr>
        <w:t>TITOLO  TERZO</w:t>
      </w:r>
    </w:p>
    <w:p w:rsidR="008F0C09" w:rsidRPr="002E6371" w:rsidRDefault="008F0C09" w:rsidP="008F0C09">
      <w:pPr>
        <w:pStyle w:val="Corpodeltesto2"/>
        <w:spacing w:after="0" w:line="240" w:lineRule="auto"/>
        <w:jc w:val="center"/>
        <w:rPr>
          <w:rFonts w:ascii="Century Schoolbook" w:hAnsi="Century Schoolbook"/>
        </w:rPr>
      </w:pPr>
    </w:p>
    <w:p w:rsidR="008F0C09" w:rsidRPr="002E6371" w:rsidRDefault="008F0C09" w:rsidP="008F0C09">
      <w:pPr>
        <w:jc w:val="center"/>
        <w:rPr>
          <w:rFonts w:ascii="Century Schoolbook" w:eastAsia="Euro Sans" w:hAnsi="Century Schoolbook"/>
        </w:rPr>
      </w:pPr>
      <w:r w:rsidRPr="002E6371">
        <w:rPr>
          <w:rFonts w:ascii="Century Schoolbook" w:hAnsi="Century Schoolbook"/>
          <w:b/>
        </w:rPr>
        <w:t>–  REGOLAMENTAZIONE DIRITTI E DOVERI INDIVIDUALI</w:t>
      </w:r>
    </w:p>
    <w:p w:rsidR="008F0C09" w:rsidRPr="002E6371" w:rsidRDefault="008F0C09" w:rsidP="008F0C09">
      <w:pPr>
        <w:ind w:left="2160" w:hanging="1992"/>
        <w:jc w:val="center"/>
        <w:rPr>
          <w:rFonts w:ascii="Century Schoolbook" w:hAnsi="Century Schoolbook"/>
          <w:b/>
        </w:rPr>
      </w:pPr>
      <w:r w:rsidRPr="002E6371">
        <w:rPr>
          <w:rFonts w:ascii="Century Schoolbook" w:hAnsi="Century Schoolbook"/>
          <w:b/>
        </w:rPr>
        <w:t>–  PRESTAZIONI AGGIUNTIVE DEL PERSONALE DOCENTE E ATA</w:t>
      </w:r>
    </w:p>
    <w:p w:rsidR="008F0C09" w:rsidRPr="002E6371" w:rsidRDefault="008F0C09" w:rsidP="008F0C09">
      <w:pPr>
        <w:jc w:val="both"/>
        <w:rPr>
          <w:rFonts w:ascii="Century Schoolbook" w:hAnsi="Century Schoolbook"/>
          <w:b/>
        </w:rPr>
      </w:pPr>
    </w:p>
    <w:p w:rsidR="008F0C09" w:rsidRPr="002E6371" w:rsidRDefault="008F0C09" w:rsidP="008F0C09">
      <w:pPr>
        <w:jc w:val="both"/>
        <w:rPr>
          <w:rFonts w:ascii="Century Schoolbook" w:hAnsi="Century Schoolbook"/>
          <w:b/>
          <w:u w:val="single"/>
        </w:rPr>
      </w:pPr>
      <w:r w:rsidRPr="002E6371">
        <w:rPr>
          <w:rFonts w:ascii="Century Schoolbook" w:hAnsi="Century Schoolbook"/>
          <w:b/>
        </w:rPr>
        <w:t xml:space="preserve">                                                   </w:t>
      </w:r>
      <w:r w:rsidRPr="002E6371">
        <w:rPr>
          <w:rFonts w:ascii="Century Schoolbook" w:hAnsi="Century Schoolbook"/>
          <w:b/>
          <w:u w:val="single"/>
        </w:rPr>
        <w:t>PERSONALE  A.T.A.</w:t>
      </w:r>
    </w:p>
    <w:p w:rsidR="008F0C09" w:rsidRPr="002E6371" w:rsidRDefault="008F0C09" w:rsidP="008F0C09">
      <w:pPr>
        <w:jc w:val="both"/>
        <w:rPr>
          <w:rFonts w:ascii="Century Schoolbook" w:hAnsi="Century Schoolbook"/>
          <w:b/>
          <w:highlight w:val="yellow"/>
          <w:u w:val="single"/>
        </w:rPr>
      </w:pPr>
    </w:p>
    <w:p w:rsidR="008F0C09" w:rsidRPr="002E6371" w:rsidRDefault="008F0C09" w:rsidP="008F0C09">
      <w:pPr>
        <w:pStyle w:val="Corpodeltesto3"/>
        <w:rPr>
          <w:rFonts w:ascii="Century Schoolbook" w:hAnsi="Century Schoolbook"/>
          <w:b/>
          <w:i/>
          <w:szCs w:val="24"/>
        </w:rPr>
      </w:pPr>
      <w:r w:rsidRPr="002E6371">
        <w:rPr>
          <w:rFonts w:ascii="Century Schoolbook" w:hAnsi="Century Schoolbook"/>
          <w:b/>
          <w:i/>
          <w:szCs w:val="24"/>
        </w:rPr>
        <w:t xml:space="preserve">Art. 13 - Riduzione dell’orario di lavoro a 35 ore </w:t>
      </w:r>
    </w:p>
    <w:p w:rsidR="003E09FD" w:rsidRPr="002E6371" w:rsidRDefault="003E09FD" w:rsidP="003E09FD">
      <w:pPr>
        <w:pStyle w:val="FR1"/>
        <w:spacing w:before="0" w:line="240" w:lineRule="auto"/>
        <w:ind w:left="0"/>
        <w:rPr>
          <w:rFonts w:ascii="Century Schoolbook" w:hAnsi="Century Schoolbook" w:cs="Courier New"/>
          <w:b w:val="0"/>
          <w:i w:val="0"/>
          <w:sz w:val="24"/>
          <w:szCs w:val="24"/>
        </w:rPr>
      </w:pPr>
      <w:r w:rsidRPr="002E6371">
        <w:rPr>
          <w:rFonts w:ascii="Century Schoolbook" w:hAnsi="Century Schoolbook" w:cs="Courier New"/>
          <w:b w:val="0"/>
          <w:i w:val="0"/>
          <w:sz w:val="24"/>
          <w:szCs w:val="24"/>
        </w:rPr>
        <w:t>Accertato che nell’Istituto ricorrono le condizioni di cui all’art. 55 del CCNL/2006-2009, le parti concordano la riduzione di orario a 35 ore per il personale soggetto a regime di lavoro articolato su più turni o ad orario flessibile che comporti oscillazioni significative dell’orario di lavoro individuale rispetto all’orario ordinario, finalizzati all’ampliamento dei servizi all’utenza ed in particolare:</w:t>
      </w:r>
    </w:p>
    <w:p w:rsidR="000A5CFB" w:rsidRDefault="003E09FD" w:rsidP="00870CFA">
      <w:pPr>
        <w:numPr>
          <w:ilvl w:val="0"/>
          <w:numId w:val="44"/>
        </w:numPr>
        <w:spacing w:before="100" w:beforeAutospacing="1" w:after="100" w:afterAutospacing="1"/>
        <w:rPr>
          <w:rFonts w:ascii="Century Schoolbook" w:hAnsi="Century Schoolbook"/>
        </w:rPr>
      </w:pPr>
      <w:r w:rsidRPr="002E6371">
        <w:rPr>
          <w:rFonts w:ascii="Century Schoolbook" w:hAnsi="Century Schoolbook"/>
        </w:rPr>
        <w:t>personale coinvolto su turni pomeridiani (fisso o a rotazione</w:t>
      </w:r>
      <w:r w:rsidRPr="002E6371">
        <w:rPr>
          <w:rFonts w:ascii="Century Schoolbook" w:hAnsi="Century Schoolbook" w:cs="Courier New"/>
        </w:rPr>
        <w:t>)</w:t>
      </w:r>
      <w:r w:rsidR="00870CFA" w:rsidRPr="002E6371">
        <w:rPr>
          <w:rFonts w:ascii="Century Schoolbook" w:hAnsi="Century Schoolbook"/>
        </w:rPr>
        <w:t xml:space="preserve"> </w:t>
      </w:r>
    </w:p>
    <w:p w:rsidR="00870CFA" w:rsidRPr="002E6371" w:rsidRDefault="00870CFA" w:rsidP="00870CFA">
      <w:pPr>
        <w:numPr>
          <w:ilvl w:val="0"/>
          <w:numId w:val="44"/>
        </w:numPr>
        <w:spacing w:before="100" w:beforeAutospacing="1" w:after="100" w:afterAutospacing="1"/>
        <w:rPr>
          <w:rFonts w:ascii="Century Schoolbook" w:hAnsi="Century Schoolbook"/>
        </w:rPr>
      </w:pPr>
      <w:r w:rsidRPr="002E6371">
        <w:rPr>
          <w:rFonts w:ascii="Century Schoolbook" w:hAnsi="Century Schoolbook"/>
        </w:rPr>
        <w:t>coinvolto in sistemi d’orario comportanti significative oscillazioni degli orari individuali rispetto all’orario ordinari</w:t>
      </w:r>
    </w:p>
    <w:p w:rsidR="00870CFA" w:rsidRPr="002E6371" w:rsidRDefault="00870CFA" w:rsidP="00870CFA">
      <w:pPr>
        <w:numPr>
          <w:ilvl w:val="0"/>
          <w:numId w:val="44"/>
        </w:numPr>
        <w:spacing w:before="100" w:beforeAutospacing="1" w:after="100" w:afterAutospacing="1"/>
        <w:rPr>
          <w:rFonts w:ascii="Century Schoolbook" w:hAnsi="Century Schoolbook"/>
        </w:rPr>
      </w:pPr>
      <w:r w:rsidRPr="002E6371">
        <w:rPr>
          <w:rFonts w:ascii="Century Schoolbook" w:hAnsi="Century Schoolbook"/>
        </w:rPr>
        <w:t>personale destinato a plessi  con orario di servizio giornaliero superiore alle 10 ore per almeno 3 giorni a settimana.</w:t>
      </w:r>
    </w:p>
    <w:p w:rsidR="003E09FD" w:rsidRPr="002E6371" w:rsidRDefault="003E09FD" w:rsidP="003E09FD">
      <w:pPr>
        <w:pStyle w:val="FR1"/>
        <w:spacing w:before="0" w:line="240" w:lineRule="auto"/>
        <w:ind w:left="0"/>
        <w:rPr>
          <w:rFonts w:ascii="Century Schoolbook" w:hAnsi="Century Schoolbook" w:cs="Courier New"/>
          <w:b w:val="0"/>
          <w:i w:val="0"/>
          <w:sz w:val="24"/>
          <w:szCs w:val="24"/>
        </w:rPr>
      </w:pPr>
      <w:r w:rsidRPr="002E6371">
        <w:rPr>
          <w:rFonts w:ascii="Century Schoolbook" w:hAnsi="Century Schoolbook" w:cs="Courier New"/>
          <w:b w:val="0"/>
          <w:i w:val="0"/>
          <w:sz w:val="24"/>
          <w:szCs w:val="24"/>
        </w:rPr>
        <w:lastRenderedPageBreak/>
        <w:t xml:space="preserve"> Il personale che garantisce il servizio</w:t>
      </w:r>
      <w:r w:rsidR="00870CFA" w:rsidRPr="002E6371">
        <w:rPr>
          <w:rFonts w:ascii="Century Schoolbook" w:hAnsi="Century Schoolbook" w:cs="Courier New"/>
          <w:b w:val="0"/>
          <w:i w:val="0"/>
          <w:sz w:val="24"/>
          <w:szCs w:val="24"/>
        </w:rPr>
        <w:t>, come sopra esplicato, rec</w:t>
      </w:r>
      <w:r w:rsidRPr="002E6371">
        <w:rPr>
          <w:rFonts w:ascii="Century Schoolbook" w:hAnsi="Century Schoolbook" w:cs="Courier New"/>
          <w:b w:val="0"/>
          <w:i w:val="0"/>
          <w:sz w:val="24"/>
          <w:szCs w:val="24"/>
        </w:rPr>
        <w:t>upera l’ora aggiuntiva nelle giornate prefestive deliberate dal Consiglio d’Istituto.</w:t>
      </w:r>
    </w:p>
    <w:p w:rsidR="003E09FD" w:rsidRPr="002E6371" w:rsidRDefault="003E09FD" w:rsidP="003E09FD">
      <w:pPr>
        <w:pStyle w:val="FR1"/>
        <w:spacing w:before="0" w:line="240" w:lineRule="auto"/>
        <w:ind w:left="0"/>
        <w:rPr>
          <w:rFonts w:ascii="Century Schoolbook" w:hAnsi="Century Schoolbook" w:cs="Courier New"/>
          <w:b w:val="0"/>
          <w:i w:val="0"/>
          <w:sz w:val="24"/>
          <w:szCs w:val="24"/>
        </w:rPr>
      </w:pPr>
      <w:r w:rsidRPr="002E6371">
        <w:rPr>
          <w:rFonts w:ascii="Century Schoolbook" w:hAnsi="Century Schoolbook" w:cs="Courier New"/>
          <w:b w:val="0"/>
          <w:i w:val="0"/>
          <w:sz w:val="24"/>
          <w:szCs w:val="24"/>
        </w:rPr>
        <w:t xml:space="preserve">Il personale che non partecipa alla rotazione </w:t>
      </w:r>
      <w:r w:rsidR="00870CFA" w:rsidRPr="002E6371">
        <w:rPr>
          <w:rFonts w:ascii="Century Schoolbook" w:hAnsi="Century Schoolbook" w:cs="Courier New"/>
          <w:b w:val="0"/>
          <w:i w:val="0"/>
          <w:sz w:val="24"/>
          <w:szCs w:val="24"/>
        </w:rPr>
        <w:t>di cui sopra</w:t>
      </w:r>
      <w:r w:rsidRPr="002E6371">
        <w:rPr>
          <w:rFonts w:ascii="Century Schoolbook" w:hAnsi="Century Schoolbook" w:cs="Courier New"/>
          <w:b w:val="0"/>
          <w:i w:val="0"/>
          <w:sz w:val="24"/>
          <w:szCs w:val="24"/>
        </w:rPr>
        <w:t xml:space="preserve"> potrà recuperare i giorni sopra indicati con l’attuazione del piano di recupero stabilito dal Dirigente Scolastico e/o DSGA.</w:t>
      </w:r>
    </w:p>
    <w:p w:rsidR="003E09FD" w:rsidRPr="002E6371" w:rsidRDefault="003E09FD" w:rsidP="003E09FD">
      <w:pPr>
        <w:rPr>
          <w:rFonts w:ascii="Century Schoolbook" w:hAnsi="Century Schoolbook" w:cs="Courier New"/>
          <w:sz w:val="20"/>
          <w:szCs w:val="20"/>
        </w:rPr>
      </w:pPr>
    </w:p>
    <w:p w:rsidR="003E09FD" w:rsidRPr="002E6371" w:rsidRDefault="00A53C3F" w:rsidP="008F0C09">
      <w:pPr>
        <w:pStyle w:val="Corpodeltesto3"/>
        <w:rPr>
          <w:rFonts w:ascii="Century Schoolbook" w:hAnsi="Century Schoolbook"/>
          <w:szCs w:val="24"/>
        </w:rPr>
      </w:pPr>
      <w:r w:rsidRPr="002E6371">
        <w:rPr>
          <w:rFonts w:ascii="Century Schoolbook" w:hAnsi="Century Schoolbook"/>
          <w:szCs w:val="24"/>
        </w:rPr>
        <w:t xml:space="preserve"> </w:t>
      </w:r>
    </w:p>
    <w:p w:rsidR="000446F7" w:rsidRPr="00A130E0" w:rsidRDefault="000446F7" w:rsidP="008F0C09">
      <w:pPr>
        <w:pStyle w:val="Corpodeltesto3"/>
        <w:rPr>
          <w:rFonts w:ascii="Century Schoolbook" w:hAnsi="Century Schoolbook"/>
          <w:b/>
          <w:sz w:val="22"/>
          <w:szCs w:val="22"/>
        </w:rPr>
      </w:pPr>
      <w:r w:rsidRPr="00A130E0">
        <w:rPr>
          <w:rFonts w:ascii="Century Schoolbook" w:hAnsi="Century Schoolbook"/>
          <w:b/>
          <w:sz w:val="22"/>
          <w:szCs w:val="22"/>
        </w:rPr>
        <w:t>La riduzione opera  anche in caso di assenza durante la settimana lavorativa.</w:t>
      </w:r>
    </w:p>
    <w:p w:rsidR="008F0C09" w:rsidRPr="00A130E0" w:rsidRDefault="008F0C09" w:rsidP="008F0C09">
      <w:pPr>
        <w:pStyle w:val="Corpodeltesto3"/>
        <w:rPr>
          <w:rFonts w:ascii="Century Schoolbook" w:hAnsi="Century Schoolbook"/>
          <w:b/>
          <w:sz w:val="22"/>
          <w:szCs w:val="22"/>
        </w:rPr>
      </w:pPr>
      <w:r w:rsidRPr="00A130E0">
        <w:rPr>
          <w:rFonts w:ascii="Century Schoolbook" w:hAnsi="Century Schoolbook"/>
          <w:b/>
          <w:sz w:val="22"/>
          <w:szCs w:val="22"/>
        </w:rPr>
        <w:t>La riduzione sarà sospesa, analogamente alla sospensione dei turni pomeridiani, durante le vacanze natalizie e pasquali.</w:t>
      </w:r>
    </w:p>
    <w:p w:rsidR="00870CFA" w:rsidRPr="00A130E0" w:rsidRDefault="00870CFA" w:rsidP="008F0C09">
      <w:pPr>
        <w:pStyle w:val="Corpodeltesto3"/>
        <w:rPr>
          <w:rFonts w:ascii="Century Schoolbook" w:hAnsi="Century Schoolbook"/>
          <w:b/>
          <w:sz w:val="22"/>
          <w:szCs w:val="22"/>
        </w:rPr>
      </w:pPr>
    </w:p>
    <w:p w:rsidR="00870CFA" w:rsidRPr="002E6371" w:rsidRDefault="00870CFA" w:rsidP="008F0C09">
      <w:pPr>
        <w:pStyle w:val="Corpodeltesto3"/>
        <w:rPr>
          <w:rFonts w:ascii="Century Schoolbook" w:hAnsi="Century Schoolbook"/>
          <w:szCs w:val="24"/>
        </w:rPr>
      </w:pPr>
    </w:p>
    <w:p w:rsidR="00A130E0" w:rsidRPr="002E6371" w:rsidRDefault="00A130E0" w:rsidP="008F0C09">
      <w:pPr>
        <w:pStyle w:val="Corpodeltesto3"/>
        <w:rPr>
          <w:rFonts w:ascii="Century Schoolbook" w:hAnsi="Century Schoolbook"/>
          <w:szCs w:val="24"/>
        </w:rPr>
      </w:pPr>
    </w:p>
    <w:p w:rsidR="008F0C09" w:rsidRPr="002E6371" w:rsidRDefault="006B4899" w:rsidP="008F0C09">
      <w:pPr>
        <w:pStyle w:val="Corpodeltesto3"/>
        <w:rPr>
          <w:rFonts w:ascii="Century Schoolbook" w:hAnsi="Century Schoolbook"/>
          <w:szCs w:val="24"/>
        </w:rPr>
      </w:pPr>
      <w:r>
        <w:rPr>
          <w:rFonts w:ascii="Century Schoolbook" w:hAnsi="Century Schoolbook"/>
          <w:szCs w:val="24"/>
        </w:rPr>
        <w:t xml:space="preserve">                    </w:t>
      </w:r>
      <w:r w:rsidR="008F0C09" w:rsidRPr="002E6371">
        <w:rPr>
          <w:rFonts w:ascii="Century Schoolbook" w:hAnsi="Century Schoolbook"/>
          <w:szCs w:val="24"/>
        </w:rPr>
        <w:t>Il personale che potrà usufruire della riduzione oraria a 35 ore settimanali è costituito dai   collaboratori scolastici prestanti servizio nelle seguenti scuole:</w:t>
      </w:r>
    </w:p>
    <w:p w:rsidR="008F0C09" w:rsidRPr="002E6371" w:rsidRDefault="008F0C09" w:rsidP="008F0C09">
      <w:pPr>
        <w:pStyle w:val="Corpodeltesto3"/>
        <w:rPr>
          <w:rFonts w:ascii="Century Schoolbook" w:hAnsi="Century Schoolbook"/>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8011"/>
      </w:tblGrid>
      <w:tr w:rsidR="008F0C09" w:rsidRPr="002E6371" w:rsidTr="001A3547">
        <w:tc>
          <w:tcPr>
            <w:tcW w:w="1843" w:type="dxa"/>
          </w:tcPr>
          <w:p w:rsidR="008F0C09" w:rsidRPr="002E6371" w:rsidRDefault="0031354C" w:rsidP="004D3D5E">
            <w:pPr>
              <w:pStyle w:val="Corpodeltesto3"/>
              <w:rPr>
                <w:rFonts w:ascii="Century Schoolbook" w:hAnsi="Century Schoolbook"/>
                <w:b/>
                <w:szCs w:val="24"/>
              </w:rPr>
            </w:pPr>
            <w:r w:rsidRPr="002E6371">
              <w:rPr>
                <w:rFonts w:ascii="Century Schoolbook" w:hAnsi="Century Schoolbook"/>
                <w:b/>
                <w:szCs w:val="24"/>
              </w:rPr>
              <w:t xml:space="preserve">PLESSO </w:t>
            </w:r>
            <w:r w:rsidR="008F0C09" w:rsidRPr="002E6371">
              <w:rPr>
                <w:rFonts w:ascii="Century Schoolbook" w:hAnsi="Century Schoolbook"/>
                <w:b/>
                <w:szCs w:val="24"/>
              </w:rPr>
              <w:t xml:space="preserve"> </w:t>
            </w:r>
          </w:p>
        </w:tc>
        <w:tc>
          <w:tcPr>
            <w:tcW w:w="8011" w:type="dxa"/>
          </w:tcPr>
          <w:p w:rsidR="008F0C09" w:rsidRPr="002E6371" w:rsidRDefault="008F0C09" w:rsidP="004D3D5E">
            <w:pPr>
              <w:pStyle w:val="Corpodeltesto3"/>
              <w:rPr>
                <w:rFonts w:ascii="Century Schoolbook" w:hAnsi="Century Schoolbook"/>
                <w:b/>
                <w:szCs w:val="24"/>
              </w:rPr>
            </w:pPr>
            <w:r w:rsidRPr="002E6371">
              <w:rPr>
                <w:rFonts w:ascii="Century Schoolbook" w:hAnsi="Century Schoolbook"/>
                <w:b/>
                <w:szCs w:val="24"/>
              </w:rPr>
              <w:t>Collaboratori scolastici</w:t>
            </w:r>
          </w:p>
        </w:tc>
      </w:tr>
      <w:tr w:rsidR="008F0C09" w:rsidRPr="002E6371" w:rsidTr="001A3547">
        <w:tc>
          <w:tcPr>
            <w:tcW w:w="1843" w:type="dxa"/>
          </w:tcPr>
          <w:p w:rsidR="008F0C09" w:rsidRPr="002E6371" w:rsidRDefault="008F0C09" w:rsidP="004D3D5E">
            <w:pPr>
              <w:pStyle w:val="Corpodeltesto3"/>
              <w:rPr>
                <w:rFonts w:ascii="Century Schoolbook" w:hAnsi="Century Schoolbook"/>
                <w:szCs w:val="24"/>
              </w:rPr>
            </w:pPr>
            <w:r w:rsidRPr="002E6371">
              <w:rPr>
                <w:rFonts w:ascii="Century Schoolbook" w:hAnsi="Century Schoolbook"/>
                <w:szCs w:val="24"/>
              </w:rPr>
              <w:t>CANTORE</w:t>
            </w:r>
          </w:p>
        </w:tc>
        <w:tc>
          <w:tcPr>
            <w:tcW w:w="8011" w:type="dxa"/>
          </w:tcPr>
          <w:p w:rsidR="008F0C09" w:rsidRPr="002E6371" w:rsidRDefault="008F0C09" w:rsidP="00513273">
            <w:pPr>
              <w:pStyle w:val="Corpodeltesto3"/>
              <w:rPr>
                <w:rFonts w:ascii="Century Schoolbook" w:hAnsi="Century Schoolbook"/>
                <w:szCs w:val="24"/>
              </w:rPr>
            </w:pPr>
            <w:r w:rsidRPr="002E6371">
              <w:rPr>
                <w:rFonts w:ascii="Century Schoolbook" w:hAnsi="Century Schoolbook"/>
                <w:szCs w:val="24"/>
              </w:rPr>
              <w:t xml:space="preserve">Lai, Sanna, Ricci, Petazzi, </w:t>
            </w:r>
            <w:r w:rsidR="00513273">
              <w:rPr>
                <w:rFonts w:ascii="Century Schoolbook" w:hAnsi="Century Schoolbook"/>
                <w:szCs w:val="24"/>
              </w:rPr>
              <w:t>Bruno</w:t>
            </w:r>
          </w:p>
        </w:tc>
      </w:tr>
      <w:tr w:rsidR="008F0C09" w:rsidRPr="002E6371" w:rsidTr="001A3547">
        <w:tc>
          <w:tcPr>
            <w:tcW w:w="1843" w:type="dxa"/>
          </w:tcPr>
          <w:p w:rsidR="008F0C09" w:rsidRPr="002E6371" w:rsidRDefault="008F0C09" w:rsidP="004D3D5E">
            <w:pPr>
              <w:pStyle w:val="Corpodeltesto3"/>
              <w:rPr>
                <w:rFonts w:ascii="Century Schoolbook" w:hAnsi="Century Schoolbook"/>
                <w:szCs w:val="24"/>
              </w:rPr>
            </w:pPr>
            <w:r w:rsidRPr="002E6371">
              <w:rPr>
                <w:rFonts w:ascii="Century Schoolbook" w:hAnsi="Century Schoolbook"/>
                <w:szCs w:val="24"/>
              </w:rPr>
              <w:t>MONASTERO</w:t>
            </w:r>
          </w:p>
        </w:tc>
        <w:tc>
          <w:tcPr>
            <w:tcW w:w="8011" w:type="dxa"/>
          </w:tcPr>
          <w:p w:rsidR="008F0C09" w:rsidRPr="002E6371" w:rsidRDefault="00513273" w:rsidP="00513273">
            <w:pPr>
              <w:pStyle w:val="Corpodeltesto3"/>
              <w:rPr>
                <w:rFonts w:ascii="Century Schoolbook" w:hAnsi="Century Schoolbook"/>
                <w:szCs w:val="24"/>
              </w:rPr>
            </w:pPr>
            <w:r>
              <w:rPr>
                <w:rFonts w:ascii="Century Schoolbook" w:hAnsi="Century Schoolbook"/>
                <w:szCs w:val="24"/>
              </w:rPr>
              <w:t>Lanza,</w:t>
            </w:r>
            <w:r w:rsidR="008F0C09" w:rsidRPr="002E6371">
              <w:rPr>
                <w:rFonts w:ascii="Century Schoolbook" w:hAnsi="Century Schoolbook"/>
                <w:szCs w:val="24"/>
              </w:rPr>
              <w:t xml:space="preserve"> Ferraro, </w:t>
            </w:r>
            <w:r w:rsidR="0031354C" w:rsidRPr="002E6371">
              <w:rPr>
                <w:rFonts w:ascii="Century Schoolbook" w:hAnsi="Century Schoolbook"/>
                <w:szCs w:val="24"/>
              </w:rPr>
              <w:t>Menini</w:t>
            </w:r>
          </w:p>
        </w:tc>
      </w:tr>
      <w:tr w:rsidR="00052CBA" w:rsidRPr="002E6371" w:rsidTr="001A3547">
        <w:tc>
          <w:tcPr>
            <w:tcW w:w="1843" w:type="dxa"/>
          </w:tcPr>
          <w:p w:rsidR="00052CBA" w:rsidRPr="00C73A69" w:rsidRDefault="00052CBA" w:rsidP="008776EE">
            <w:pPr>
              <w:pStyle w:val="Corpodeltesto3"/>
              <w:rPr>
                <w:rFonts w:ascii="Century Schoolbook" w:hAnsi="Century Schoolbook"/>
                <w:szCs w:val="24"/>
              </w:rPr>
            </w:pPr>
            <w:r>
              <w:rPr>
                <w:rFonts w:ascii="Century Schoolbook" w:hAnsi="Century Schoolbook"/>
                <w:szCs w:val="24"/>
              </w:rPr>
              <w:t>ANDERSEN</w:t>
            </w:r>
          </w:p>
        </w:tc>
        <w:tc>
          <w:tcPr>
            <w:tcW w:w="8011" w:type="dxa"/>
          </w:tcPr>
          <w:p w:rsidR="00052CBA" w:rsidRPr="00C73A69" w:rsidRDefault="00052CBA" w:rsidP="00EF5832">
            <w:pPr>
              <w:pStyle w:val="Corpodeltesto3"/>
              <w:rPr>
                <w:rFonts w:ascii="Century Schoolbook" w:hAnsi="Century Schoolbook"/>
                <w:szCs w:val="24"/>
              </w:rPr>
            </w:pPr>
            <w:r>
              <w:rPr>
                <w:rFonts w:ascii="Century Schoolbook" w:hAnsi="Century Schoolbook"/>
                <w:szCs w:val="24"/>
              </w:rPr>
              <w:t xml:space="preserve">Leveratto Enrica, </w:t>
            </w:r>
            <w:r w:rsidR="00EF5832">
              <w:rPr>
                <w:rFonts w:ascii="Century Schoolbook" w:hAnsi="Century Schoolbook"/>
                <w:szCs w:val="24"/>
              </w:rPr>
              <w:t>Zambiasi Carla</w:t>
            </w:r>
            <w:r>
              <w:rPr>
                <w:rFonts w:ascii="Century Schoolbook" w:hAnsi="Century Schoolbook"/>
                <w:szCs w:val="24"/>
              </w:rPr>
              <w:t xml:space="preserve"> </w:t>
            </w:r>
          </w:p>
        </w:tc>
      </w:tr>
    </w:tbl>
    <w:p w:rsidR="008F0C09" w:rsidRPr="002E6371" w:rsidRDefault="008F0C09" w:rsidP="008F0C09">
      <w:pPr>
        <w:jc w:val="both"/>
        <w:rPr>
          <w:rFonts w:ascii="Century Schoolbook" w:hAnsi="Century Schoolbook"/>
          <w:b/>
          <w:i/>
        </w:rPr>
      </w:pPr>
    </w:p>
    <w:p w:rsidR="008F0C09" w:rsidRPr="002E6371" w:rsidRDefault="008F0C09" w:rsidP="008F0C09">
      <w:pPr>
        <w:jc w:val="both"/>
        <w:rPr>
          <w:rFonts w:ascii="Century Schoolbook" w:hAnsi="Century Schoolbook"/>
          <w:b/>
          <w:i/>
        </w:rPr>
      </w:pPr>
    </w:p>
    <w:p w:rsidR="008F0C09" w:rsidRPr="002E6371" w:rsidRDefault="008F0C09" w:rsidP="008F0C09">
      <w:pPr>
        <w:jc w:val="both"/>
        <w:rPr>
          <w:rFonts w:ascii="Century Schoolbook" w:hAnsi="Century Schoolbook"/>
          <w:b/>
          <w:bCs/>
          <w:i/>
          <w:iCs/>
        </w:rPr>
      </w:pPr>
      <w:r w:rsidRPr="002E6371">
        <w:rPr>
          <w:rFonts w:ascii="Century Schoolbook" w:hAnsi="Century Schoolbook"/>
          <w:b/>
          <w:i/>
        </w:rPr>
        <w:t xml:space="preserve">Art. 14 - </w:t>
      </w:r>
      <w:r w:rsidRPr="002E6371">
        <w:rPr>
          <w:rFonts w:ascii="Century Schoolbook" w:hAnsi="Century Schoolbook"/>
          <w:b/>
          <w:bCs/>
          <w:i/>
          <w:iCs/>
        </w:rPr>
        <w:t>Chiusura della Scuola nelle giornate prefestive</w:t>
      </w:r>
    </w:p>
    <w:p w:rsidR="008F0C09" w:rsidRPr="002E6371" w:rsidRDefault="008F0C09" w:rsidP="008F0C09">
      <w:pPr>
        <w:jc w:val="both"/>
        <w:rPr>
          <w:rFonts w:ascii="Century Schoolbook" w:hAnsi="Century Schoolbook"/>
          <w:b/>
          <w:bCs/>
          <w:i/>
          <w:iCs/>
          <w:highlight w:val="yellow"/>
        </w:rPr>
      </w:pPr>
    </w:p>
    <w:p w:rsidR="008F0C09" w:rsidRPr="002E6371" w:rsidRDefault="008F0C09" w:rsidP="008F0C09">
      <w:pPr>
        <w:jc w:val="both"/>
        <w:rPr>
          <w:rFonts w:ascii="Century Schoolbook" w:hAnsi="Century Schoolbook"/>
        </w:rPr>
      </w:pPr>
      <w:r w:rsidRPr="002E6371">
        <w:rPr>
          <w:rFonts w:ascii="Century Schoolbook" w:hAnsi="Century Schoolbook"/>
          <w:bCs/>
          <w:iCs/>
        </w:rPr>
        <w:t xml:space="preserve">Sulla base di apposita delibera adottata dal Consiglio di Istituto, </w:t>
      </w:r>
      <w:smartTag w:uri="urn:schemas-microsoft-com:office:smarttags" w:element="PersonName">
        <w:smartTagPr>
          <w:attr w:name="ProductID" w:val="la Scuola"/>
        </w:smartTagPr>
        <w:r w:rsidRPr="002E6371">
          <w:rPr>
            <w:rFonts w:ascii="Century Schoolbook" w:hAnsi="Century Schoolbook"/>
            <w:bCs/>
            <w:iCs/>
          </w:rPr>
          <w:t>la Scuola</w:t>
        </w:r>
      </w:smartTag>
      <w:r w:rsidRPr="002E6371">
        <w:rPr>
          <w:rFonts w:ascii="Century Schoolbook" w:hAnsi="Century Schoolbook"/>
          <w:bCs/>
          <w:iCs/>
        </w:rPr>
        <w:t xml:space="preserve"> resterà chiusa nelle giornate prefestive, ricadenti in periodi di sospensione dell’attività didattica, elencate nelle predetta delibera, </w:t>
      </w:r>
      <w:r w:rsidRPr="002E6371">
        <w:rPr>
          <w:rFonts w:ascii="Century Schoolbook" w:hAnsi="Century Schoolbook"/>
          <w:bCs/>
        </w:rPr>
        <w:t>purché in detto periodo non siano state programmate attività dal Consiglio di Istituto e/o dal Collegio Docenti</w:t>
      </w:r>
      <w:r w:rsidRPr="002E6371">
        <w:rPr>
          <w:rFonts w:ascii="Century Schoolbook" w:hAnsi="Century Schoolbook"/>
        </w:rPr>
        <w:t xml:space="preserve">. </w:t>
      </w:r>
    </w:p>
    <w:p w:rsidR="008F0C09" w:rsidRPr="002E6371" w:rsidRDefault="008F0C09" w:rsidP="008F0C09">
      <w:pPr>
        <w:jc w:val="both"/>
        <w:rPr>
          <w:rFonts w:ascii="Century Schoolbook" w:hAnsi="Century Schoolbook"/>
          <w:bCs/>
          <w:iCs/>
        </w:rPr>
      </w:pPr>
      <w:r w:rsidRPr="002E6371">
        <w:rPr>
          <w:rFonts w:ascii="Century Schoolbook" w:hAnsi="Century Schoolbook"/>
          <w:bCs/>
          <w:iCs/>
        </w:rPr>
        <w:t>Il servizio non prestato nei predetti giorni di chiusura potrà essere restituito dal personale ATA con le seguenti modalità:</w:t>
      </w:r>
    </w:p>
    <w:p w:rsidR="008F0C09" w:rsidRPr="002E6371" w:rsidRDefault="008F0C09" w:rsidP="008F0C09">
      <w:pPr>
        <w:numPr>
          <w:ilvl w:val="0"/>
          <w:numId w:val="16"/>
        </w:numPr>
        <w:jc w:val="both"/>
        <w:rPr>
          <w:rFonts w:ascii="Century Schoolbook" w:hAnsi="Century Schoolbook"/>
          <w:bCs/>
          <w:iCs/>
        </w:rPr>
      </w:pPr>
      <w:r w:rsidRPr="002E6371">
        <w:rPr>
          <w:rFonts w:ascii="Century Schoolbook" w:hAnsi="Century Schoolbook"/>
          <w:bCs/>
          <w:iCs/>
        </w:rPr>
        <w:t>compensazione con le ore di lavoro straordinario prestate;</w:t>
      </w:r>
    </w:p>
    <w:p w:rsidR="008F0C09" w:rsidRPr="002E6371" w:rsidRDefault="008F0C09" w:rsidP="008F0C09">
      <w:pPr>
        <w:numPr>
          <w:ilvl w:val="0"/>
          <w:numId w:val="16"/>
        </w:numPr>
        <w:jc w:val="both"/>
        <w:rPr>
          <w:rFonts w:ascii="Century Schoolbook" w:hAnsi="Century Schoolbook"/>
          <w:bCs/>
          <w:iCs/>
        </w:rPr>
      </w:pPr>
      <w:r w:rsidRPr="002E6371">
        <w:rPr>
          <w:rFonts w:ascii="Century Schoolbook" w:hAnsi="Century Schoolbook"/>
          <w:bCs/>
          <w:iCs/>
        </w:rPr>
        <w:t>recuperi programmati nel corso dell’anno scolastico, anche in anticipo rispetto alle giornate di chiusura; sono ammessi anche recuperi di un’ora settimanale in aggiunta alle 36 ore ordinarie o alle 35 per chi ha diritto alla riduzione, concordandoli con il DSGA;</w:t>
      </w:r>
    </w:p>
    <w:p w:rsidR="008F0C09" w:rsidRPr="002E6371" w:rsidRDefault="008F0C09" w:rsidP="008F0C09">
      <w:pPr>
        <w:numPr>
          <w:ilvl w:val="0"/>
          <w:numId w:val="16"/>
        </w:numPr>
        <w:jc w:val="both"/>
        <w:rPr>
          <w:rFonts w:ascii="Century Schoolbook" w:hAnsi="Century Schoolbook"/>
          <w:bCs/>
          <w:iCs/>
        </w:rPr>
      </w:pPr>
      <w:r w:rsidRPr="002E6371">
        <w:rPr>
          <w:rFonts w:ascii="Century Schoolbook" w:hAnsi="Century Schoolbook"/>
          <w:bCs/>
          <w:iCs/>
        </w:rPr>
        <w:t>recuperi successivi, (per il personale con rapporto a tempo determinato la compensazione deve avvenire entro il termine del rapporto)</w:t>
      </w:r>
    </w:p>
    <w:p w:rsidR="008F0C09" w:rsidRPr="002E6371" w:rsidRDefault="008F0C09" w:rsidP="008F0C09">
      <w:pPr>
        <w:numPr>
          <w:ilvl w:val="0"/>
          <w:numId w:val="16"/>
        </w:numPr>
        <w:jc w:val="both"/>
        <w:rPr>
          <w:rFonts w:ascii="Century Schoolbook" w:hAnsi="Century Schoolbook"/>
          <w:bCs/>
          <w:iCs/>
        </w:rPr>
      </w:pPr>
      <w:r w:rsidRPr="002E6371">
        <w:rPr>
          <w:rFonts w:ascii="Century Schoolbook" w:hAnsi="Century Schoolbook"/>
          <w:bCs/>
          <w:iCs/>
        </w:rPr>
        <w:t>utilizzo di giornate di ferie</w:t>
      </w:r>
      <w:r w:rsidR="000446F7" w:rsidRPr="002E6371">
        <w:rPr>
          <w:rFonts w:ascii="Century Schoolbook" w:hAnsi="Century Schoolbook"/>
          <w:bCs/>
          <w:iCs/>
        </w:rPr>
        <w:t>.</w:t>
      </w:r>
    </w:p>
    <w:p w:rsidR="008F0C09" w:rsidRPr="002E6371" w:rsidRDefault="008F0C09" w:rsidP="008F0C09">
      <w:pPr>
        <w:jc w:val="both"/>
        <w:rPr>
          <w:rFonts w:ascii="Century Schoolbook" w:hAnsi="Century Schoolbook"/>
        </w:rPr>
      </w:pPr>
      <w:r w:rsidRPr="002E6371">
        <w:rPr>
          <w:rFonts w:ascii="Century Schoolbook" w:hAnsi="Century Schoolbook"/>
        </w:rPr>
        <w:t xml:space="preserve">Il personale che è assente per malattia nel periodo che comprende la giornata di chiusura prefestiva non è tenuto al recupero delle ore. </w:t>
      </w:r>
    </w:p>
    <w:p w:rsidR="008F0C09" w:rsidRPr="002E6371" w:rsidRDefault="008F0C09" w:rsidP="008F0C09">
      <w:pPr>
        <w:jc w:val="both"/>
        <w:rPr>
          <w:rFonts w:ascii="Century Schoolbook" w:hAnsi="Century Schoolbook"/>
        </w:rPr>
      </w:pPr>
      <w:r w:rsidRPr="002E6371">
        <w:rPr>
          <w:rFonts w:ascii="Century Schoolbook" w:hAnsi="Century Schoolbook"/>
        </w:rPr>
        <w:t>La programmazione dei recuperi dovrà tenere conto delle esigenze di funzionamento dell’</w:t>
      </w:r>
      <w:r w:rsidR="00ED35C5" w:rsidRPr="002E6371">
        <w:rPr>
          <w:rFonts w:ascii="Century Schoolbook" w:hAnsi="Century Schoolbook"/>
        </w:rPr>
        <w:t xml:space="preserve"> </w:t>
      </w:r>
      <w:r w:rsidRPr="002E6371">
        <w:rPr>
          <w:rFonts w:ascii="Century Schoolbook" w:hAnsi="Century Schoolbook"/>
        </w:rPr>
        <w:t>Istituto.</w:t>
      </w:r>
    </w:p>
    <w:p w:rsidR="008F0C09" w:rsidRPr="002E6371" w:rsidRDefault="008F0C09" w:rsidP="008F0C09">
      <w:pPr>
        <w:jc w:val="both"/>
        <w:rPr>
          <w:rFonts w:ascii="Century Schoolbook" w:hAnsi="Century Schoolbook"/>
          <w:b/>
          <w:highlight w:val="yellow"/>
        </w:rPr>
      </w:pPr>
    </w:p>
    <w:p w:rsidR="008F0C09" w:rsidRPr="002E6371" w:rsidRDefault="008F0C09" w:rsidP="008F0C09">
      <w:pPr>
        <w:pStyle w:val="Pidipagina"/>
        <w:tabs>
          <w:tab w:val="clear" w:pos="4819"/>
          <w:tab w:val="clear" w:pos="9638"/>
        </w:tabs>
        <w:spacing w:after="120"/>
        <w:jc w:val="both"/>
        <w:rPr>
          <w:rFonts w:ascii="Century Schoolbook" w:hAnsi="Century Schoolbook"/>
          <w:b/>
          <w:i/>
        </w:rPr>
      </w:pPr>
      <w:r w:rsidRPr="002E6371">
        <w:rPr>
          <w:rFonts w:ascii="Century Schoolbook" w:hAnsi="Century Schoolbook"/>
          <w:b/>
          <w:i/>
          <w:color w:val="000000"/>
        </w:rPr>
        <w:t>Art.15 -</w:t>
      </w:r>
      <w:r w:rsidRPr="002E6371">
        <w:rPr>
          <w:rFonts w:ascii="Century Schoolbook" w:hAnsi="Century Schoolbook"/>
          <w:i/>
          <w:color w:val="000000"/>
        </w:rPr>
        <w:t xml:space="preserve"> </w:t>
      </w:r>
      <w:r w:rsidRPr="002E6371">
        <w:rPr>
          <w:rFonts w:ascii="Century Schoolbook" w:hAnsi="Century Schoolbook"/>
          <w:b/>
          <w:i/>
        </w:rPr>
        <w:t>Prestazioni aggiuntive ( attività prestate oltre l’orario d’obbligo ed intensificazione)-Recuperi compensativi- Collaborazioni plurime del personale ATA</w:t>
      </w:r>
    </w:p>
    <w:p w:rsidR="008F0C09" w:rsidRPr="002E6371" w:rsidRDefault="008F0C09" w:rsidP="008F0C09">
      <w:pPr>
        <w:numPr>
          <w:ilvl w:val="0"/>
          <w:numId w:val="13"/>
        </w:numPr>
        <w:jc w:val="both"/>
        <w:rPr>
          <w:rFonts w:ascii="Century Schoolbook" w:hAnsi="Century Schoolbook"/>
        </w:rPr>
      </w:pPr>
      <w:r w:rsidRPr="002E6371">
        <w:rPr>
          <w:rFonts w:ascii="Century Schoolbook" w:hAnsi="Century Schoolbook"/>
        </w:rPr>
        <w:t>Sono individuate come intensificazione del normale carico di lavoro, le attività svolte all’interno del normale orario di servizio.</w:t>
      </w:r>
    </w:p>
    <w:p w:rsidR="008F0C09" w:rsidRPr="002E6371" w:rsidRDefault="008F0C09" w:rsidP="008F0C09">
      <w:pPr>
        <w:numPr>
          <w:ilvl w:val="1"/>
          <w:numId w:val="13"/>
        </w:numPr>
        <w:jc w:val="both"/>
        <w:rPr>
          <w:rFonts w:ascii="Century Schoolbook" w:hAnsi="Century Schoolbook"/>
        </w:rPr>
      </w:pPr>
      <w:r w:rsidRPr="002E6371">
        <w:rPr>
          <w:rFonts w:ascii="Century Schoolbook" w:hAnsi="Century Schoolbook"/>
        </w:rPr>
        <w:t>Le attività individuate annualmente, saranno retribuite con il FIS.</w:t>
      </w:r>
    </w:p>
    <w:p w:rsidR="008F0C09" w:rsidRPr="002E6371" w:rsidRDefault="008F0C09" w:rsidP="008F0C09">
      <w:pPr>
        <w:pStyle w:val="NormaleWeb"/>
        <w:numPr>
          <w:ilvl w:val="1"/>
          <w:numId w:val="13"/>
        </w:numPr>
        <w:rPr>
          <w:rFonts w:ascii="Century Schoolbook" w:hAnsi="Century Schoolbook"/>
          <w:sz w:val="24"/>
          <w:szCs w:val="24"/>
        </w:rPr>
      </w:pPr>
      <w:r w:rsidRPr="002E6371">
        <w:rPr>
          <w:rFonts w:ascii="Century Schoolbook" w:hAnsi="Century Schoolbook"/>
          <w:sz w:val="24"/>
          <w:szCs w:val="24"/>
        </w:rPr>
        <w:lastRenderedPageBreak/>
        <w:t>I compensi saranno liquidati in proporzione all’effettiva presenza in servizio durante il periodo di attività didattica prevista dal Calendario scolastico Regionale.</w:t>
      </w:r>
    </w:p>
    <w:p w:rsidR="008F0C09" w:rsidRPr="002E6371" w:rsidRDefault="008F0C09" w:rsidP="008F0C09">
      <w:pPr>
        <w:pStyle w:val="NormaleWeb"/>
        <w:numPr>
          <w:ilvl w:val="1"/>
          <w:numId w:val="13"/>
        </w:numPr>
        <w:rPr>
          <w:rFonts w:ascii="Century Schoolbook" w:hAnsi="Century Schoolbook"/>
          <w:sz w:val="24"/>
          <w:szCs w:val="24"/>
        </w:rPr>
      </w:pPr>
      <w:r w:rsidRPr="002E6371">
        <w:rPr>
          <w:rFonts w:ascii="Century Schoolbook" w:hAnsi="Century Schoolbook"/>
          <w:sz w:val="24"/>
          <w:szCs w:val="24"/>
        </w:rPr>
        <w:t>L’importo della decurtazione subita dal lavoratore verrà attribuito agli altri colleghi che hanno effettivamente eseguito il lavoro del collega assente. Nelle seguenti modalità : calcolo assenze, con definizione della cifra da detrarre, attribuzione in parti uguali a testa della cifra individuata.</w:t>
      </w:r>
    </w:p>
    <w:p w:rsidR="008F0C09" w:rsidRPr="002E6371" w:rsidRDefault="008F0C09" w:rsidP="008F0C09">
      <w:pPr>
        <w:pStyle w:val="NormaleWeb"/>
        <w:numPr>
          <w:ilvl w:val="1"/>
          <w:numId w:val="13"/>
        </w:numPr>
        <w:rPr>
          <w:rFonts w:ascii="Century Schoolbook" w:hAnsi="Century Schoolbook"/>
          <w:sz w:val="24"/>
          <w:szCs w:val="24"/>
        </w:rPr>
      </w:pPr>
      <w:r w:rsidRPr="002E6371">
        <w:rPr>
          <w:rFonts w:ascii="Century Schoolbook" w:hAnsi="Century Schoolbook"/>
          <w:sz w:val="24"/>
          <w:szCs w:val="24"/>
        </w:rPr>
        <w:t xml:space="preserve">Le ore straordinarie si svolgono oltre l’orario obbligatorio di servizio e danno diritto alla retribuzione oraria, compatibilmente con le disponibilità finanziarie. </w:t>
      </w:r>
      <w:r w:rsidR="00CA5B30" w:rsidRPr="002E6371">
        <w:rPr>
          <w:rFonts w:ascii="Century Schoolbook" w:hAnsi="Century Schoolbook"/>
          <w:sz w:val="24"/>
          <w:szCs w:val="24"/>
        </w:rPr>
        <w:t xml:space="preserve">Con scelta individuale, in forma scritta, il personale può richiedere il recupero compensativo delle ore prestate come lavoro straordinario. </w:t>
      </w:r>
    </w:p>
    <w:p w:rsidR="008F0C09" w:rsidRPr="002E6371" w:rsidRDefault="008F0C09" w:rsidP="008F0C09">
      <w:pPr>
        <w:numPr>
          <w:ilvl w:val="1"/>
          <w:numId w:val="13"/>
        </w:numPr>
        <w:jc w:val="both"/>
        <w:rPr>
          <w:rFonts w:ascii="Century Schoolbook" w:hAnsi="Century Schoolbook"/>
        </w:rPr>
      </w:pPr>
      <w:r w:rsidRPr="002E6371">
        <w:rPr>
          <w:rFonts w:ascii="Century Schoolbook" w:hAnsi="Century Schoolbook"/>
        </w:rPr>
        <w:t>Per il personale part-time saranno riconosciute ore in proporzione.</w:t>
      </w:r>
    </w:p>
    <w:p w:rsidR="008F0C09" w:rsidRPr="002E6371" w:rsidRDefault="008F0C09" w:rsidP="008F0C09">
      <w:pPr>
        <w:numPr>
          <w:ilvl w:val="1"/>
          <w:numId w:val="13"/>
        </w:numPr>
        <w:jc w:val="both"/>
        <w:rPr>
          <w:rFonts w:ascii="Century Schoolbook" w:hAnsi="Century Schoolbook"/>
        </w:rPr>
      </w:pPr>
      <w:r w:rsidRPr="002E6371">
        <w:rPr>
          <w:rFonts w:ascii="Century Schoolbook" w:hAnsi="Century Schoolbook"/>
        </w:rPr>
        <w:t>Il recupero delle ore eccedenti con riposi compensativi, che avverranno nei periodi di sospensione dell’attività didattica o in occasione delle chiusure prefestive, dovrà essere preventivamente concordato con il DSGA</w:t>
      </w:r>
    </w:p>
    <w:p w:rsidR="008F0C09" w:rsidRPr="002E6371" w:rsidRDefault="008F0C09" w:rsidP="008F0C09">
      <w:pPr>
        <w:numPr>
          <w:ilvl w:val="1"/>
          <w:numId w:val="13"/>
        </w:numPr>
        <w:jc w:val="both"/>
        <w:rPr>
          <w:rFonts w:ascii="Century Schoolbook" w:hAnsi="Century Schoolbook"/>
        </w:rPr>
      </w:pPr>
      <w:r w:rsidRPr="002E6371">
        <w:rPr>
          <w:rFonts w:ascii="Century Schoolbook" w:hAnsi="Century Schoolbook"/>
        </w:rPr>
        <w:t>Alle attività aggiuntive svolte dal personale oltre l’orario di lavoro si farà ricorso esclusivamente per esigenze eccezionali, imprevedibili e non programmabili.</w:t>
      </w:r>
    </w:p>
    <w:p w:rsidR="008F0C09" w:rsidRPr="002E6371" w:rsidRDefault="008F0C09" w:rsidP="008F0C09">
      <w:pPr>
        <w:numPr>
          <w:ilvl w:val="1"/>
          <w:numId w:val="13"/>
        </w:numPr>
        <w:jc w:val="both"/>
        <w:rPr>
          <w:rFonts w:ascii="Century Schoolbook" w:hAnsi="Century Schoolbook"/>
        </w:rPr>
      </w:pPr>
      <w:r w:rsidRPr="002E6371">
        <w:rPr>
          <w:rFonts w:ascii="Century Schoolbook" w:hAnsi="Century Schoolbook"/>
        </w:rPr>
        <w:t>L’effettuazione di attività aggiuntive oltre l’orario d’obbligo deve essere disposta dal DSGA.</w:t>
      </w:r>
    </w:p>
    <w:p w:rsidR="008F0C09" w:rsidRPr="002E6371" w:rsidRDefault="008F0C09" w:rsidP="008F0C09">
      <w:pPr>
        <w:numPr>
          <w:ilvl w:val="1"/>
          <w:numId w:val="13"/>
        </w:numPr>
        <w:jc w:val="both"/>
        <w:rPr>
          <w:rFonts w:ascii="Century Schoolbook" w:hAnsi="Century Schoolbook"/>
          <w:color w:val="221E1F"/>
        </w:rPr>
      </w:pPr>
      <w:r w:rsidRPr="002E6371">
        <w:rPr>
          <w:rFonts w:ascii="Century Schoolbook" w:hAnsi="Century Schoolbook"/>
          <w:color w:val="221E1F"/>
        </w:rPr>
        <w:t xml:space="preserve">Per particolari attività il Dirigente - </w:t>
      </w:r>
      <w:r w:rsidRPr="002E6371">
        <w:rPr>
          <w:rFonts w:ascii="Century Schoolbook" w:hAnsi="Century Schoolbook"/>
        </w:rPr>
        <w:t>sentito il</w:t>
      </w:r>
      <w:r w:rsidRPr="002E6371">
        <w:rPr>
          <w:rFonts w:ascii="Century Schoolbook" w:hAnsi="Century Schoolbook"/>
          <w:color w:val="221E1F"/>
        </w:rPr>
        <w:t xml:space="preserve"> Dsga - può assegnare incarichi a personale ATA di altra istituzione scolastica, avvalendosi dell’istituto delle collaborazioni plurime, a norma dell’articolo 57 del CCNL. Le prestazioni del personale amministrativo, tecnico ed ausiliario di altra scuola vengono remunerate con il fondo dell’istituzione scolastica.</w:t>
      </w:r>
    </w:p>
    <w:p w:rsidR="008F0C09" w:rsidRPr="002E6371" w:rsidRDefault="008F0C09" w:rsidP="008F0C09">
      <w:pPr>
        <w:numPr>
          <w:ilvl w:val="1"/>
          <w:numId w:val="13"/>
        </w:numPr>
        <w:jc w:val="both"/>
        <w:rPr>
          <w:rFonts w:ascii="Century Schoolbook" w:hAnsi="Century Schoolbook"/>
          <w:color w:val="221E1F"/>
        </w:rPr>
      </w:pPr>
      <w:r w:rsidRPr="002E6371">
        <w:rPr>
          <w:rFonts w:ascii="Century Schoolbook" w:hAnsi="Century Schoolbook"/>
          <w:color w:val="221E1F"/>
        </w:rPr>
        <w:t xml:space="preserve">Nei casi di assenza di un collaboratore scolastico, </w:t>
      </w:r>
      <w:r w:rsidR="0031354C" w:rsidRPr="002E6371">
        <w:rPr>
          <w:rFonts w:ascii="Century Schoolbook" w:hAnsi="Century Schoolbook"/>
          <w:color w:val="221E1F"/>
        </w:rPr>
        <w:t>se non opportunamente sostituito, e ad effettiva prestazione di attività in sostituzione dell’assente qual</w:t>
      </w:r>
      <w:r w:rsidRPr="002E6371">
        <w:rPr>
          <w:rFonts w:ascii="Century Schoolbook" w:hAnsi="Century Schoolbook"/>
          <w:color w:val="221E1F"/>
        </w:rPr>
        <w:t>ora l’intensificazione riguardi un’unica persona si calcola un’ora di intensificazione, qualora sia ripartito su più persone si attribuiscono 30 minuti a testa di intensificazione.</w:t>
      </w:r>
    </w:p>
    <w:p w:rsidR="008F0C09" w:rsidRPr="002E6371" w:rsidRDefault="008F0C09" w:rsidP="008F0C09">
      <w:pPr>
        <w:numPr>
          <w:ilvl w:val="1"/>
          <w:numId w:val="13"/>
        </w:numPr>
        <w:jc w:val="both"/>
        <w:rPr>
          <w:rFonts w:ascii="Century Schoolbook" w:hAnsi="Century Schoolbook"/>
          <w:color w:val="221E1F"/>
        </w:rPr>
      </w:pPr>
      <w:r w:rsidRPr="002E6371">
        <w:rPr>
          <w:rFonts w:ascii="Century Schoolbook" w:hAnsi="Century Schoolbook"/>
          <w:color w:val="221E1F"/>
        </w:rPr>
        <w:t xml:space="preserve">Chi effettua straordinario, non ha diritto all’intensificazione. </w:t>
      </w:r>
    </w:p>
    <w:p w:rsidR="008F0C09" w:rsidRPr="002E6371" w:rsidRDefault="008F0C09" w:rsidP="008F0C09">
      <w:pPr>
        <w:jc w:val="both"/>
        <w:rPr>
          <w:rFonts w:ascii="Century Schoolbook" w:hAnsi="Century Schoolbook"/>
          <w:b/>
          <w:i/>
          <w:color w:val="221E1F"/>
        </w:rPr>
      </w:pPr>
    </w:p>
    <w:p w:rsidR="008F0C09" w:rsidRPr="002E6371" w:rsidRDefault="008F0C09" w:rsidP="008F0C09">
      <w:pPr>
        <w:jc w:val="both"/>
        <w:rPr>
          <w:rFonts w:ascii="Century Schoolbook" w:hAnsi="Century Schoolbook"/>
          <w:b/>
          <w:i/>
          <w:color w:val="221E1F"/>
        </w:rPr>
      </w:pPr>
    </w:p>
    <w:p w:rsidR="008F0C09" w:rsidRPr="002E6371" w:rsidRDefault="008F0C09" w:rsidP="008F0C09">
      <w:pPr>
        <w:jc w:val="both"/>
        <w:rPr>
          <w:rFonts w:ascii="Century Schoolbook" w:hAnsi="Century Schoolbook"/>
          <w:b/>
          <w:i/>
          <w:color w:val="221E1F"/>
        </w:rPr>
      </w:pPr>
    </w:p>
    <w:p w:rsidR="008F0C09" w:rsidRPr="002E6371" w:rsidRDefault="008F0C09" w:rsidP="008F0C09">
      <w:pPr>
        <w:jc w:val="both"/>
        <w:rPr>
          <w:rFonts w:ascii="Century Schoolbook" w:hAnsi="Century Schoolbook"/>
          <w:color w:val="221E1F"/>
        </w:rPr>
      </w:pPr>
      <w:r w:rsidRPr="002E6371">
        <w:rPr>
          <w:rFonts w:ascii="Century Schoolbook" w:hAnsi="Century Schoolbook"/>
          <w:b/>
          <w:i/>
          <w:color w:val="221E1F"/>
        </w:rPr>
        <w:t>Art.16 –</w:t>
      </w:r>
      <w:r w:rsidRPr="002E6371">
        <w:rPr>
          <w:rFonts w:ascii="Century Schoolbook" w:hAnsi="Century Schoolbook"/>
          <w:b/>
        </w:rPr>
        <w:t xml:space="preserve"> </w:t>
      </w:r>
      <w:r w:rsidRPr="002E6371">
        <w:rPr>
          <w:rFonts w:ascii="Century Schoolbook" w:hAnsi="Century Schoolbook"/>
          <w:b/>
          <w:i/>
        </w:rPr>
        <w:t xml:space="preserve">Permessi e ritardi </w:t>
      </w:r>
      <w:r w:rsidRPr="002E6371">
        <w:rPr>
          <w:rFonts w:ascii="Century Schoolbook" w:hAnsi="Century Schoolbook"/>
          <w:color w:val="221E1F"/>
        </w:rPr>
        <w:t xml:space="preserve"> </w:t>
      </w:r>
    </w:p>
    <w:p w:rsidR="008F0C09" w:rsidRPr="002E6371" w:rsidRDefault="008F0C09" w:rsidP="008F0C09">
      <w:pPr>
        <w:jc w:val="both"/>
        <w:rPr>
          <w:rFonts w:ascii="Century Schoolbook" w:hAnsi="Century Schoolbook"/>
          <w:color w:val="221E1F"/>
        </w:rPr>
      </w:pPr>
    </w:p>
    <w:p w:rsidR="008F0C09" w:rsidRPr="002E6371" w:rsidRDefault="008F0C09" w:rsidP="008F0C09">
      <w:pPr>
        <w:numPr>
          <w:ilvl w:val="2"/>
          <w:numId w:val="3"/>
        </w:numPr>
        <w:jc w:val="both"/>
        <w:rPr>
          <w:rFonts w:ascii="Century Schoolbook" w:hAnsi="Century Schoolbook"/>
          <w:color w:val="221E1F"/>
        </w:rPr>
      </w:pPr>
      <w:r w:rsidRPr="002E6371">
        <w:rPr>
          <w:rFonts w:ascii="Century Schoolbook" w:hAnsi="Century Schoolbook"/>
          <w:color w:val="221E1F"/>
        </w:rPr>
        <w:t xml:space="preserve">I permessi possono essere concessi anche al personale a T.D. </w:t>
      </w:r>
    </w:p>
    <w:p w:rsidR="008F0C09" w:rsidRPr="002E6371" w:rsidRDefault="008F0C09" w:rsidP="008F0C09">
      <w:pPr>
        <w:numPr>
          <w:ilvl w:val="2"/>
          <w:numId w:val="3"/>
        </w:numPr>
        <w:jc w:val="both"/>
        <w:rPr>
          <w:rFonts w:ascii="Century Schoolbook" w:hAnsi="Century Schoolbook"/>
          <w:color w:val="221E1F"/>
        </w:rPr>
      </w:pPr>
      <w:r w:rsidRPr="002E6371">
        <w:rPr>
          <w:rFonts w:ascii="Century Schoolbook" w:hAnsi="Century Schoolbook"/>
          <w:color w:val="221E1F"/>
        </w:rPr>
        <w:t>I permessi sono autorizzati dal Dirigente Scolastico dopo il parere del DSGA.</w:t>
      </w:r>
    </w:p>
    <w:p w:rsidR="008F0C09" w:rsidRPr="002E6371" w:rsidRDefault="008F0C09" w:rsidP="008F0C09">
      <w:pPr>
        <w:numPr>
          <w:ilvl w:val="2"/>
          <w:numId w:val="3"/>
        </w:numPr>
        <w:jc w:val="both"/>
        <w:rPr>
          <w:rFonts w:ascii="Century Schoolbook" w:hAnsi="Century Schoolbook"/>
          <w:color w:val="221E1F"/>
        </w:rPr>
      </w:pPr>
      <w:r w:rsidRPr="002E6371">
        <w:rPr>
          <w:rFonts w:ascii="Century Schoolbook" w:hAnsi="Century Schoolbook"/>
          <w:color w:val="221E1F"/>
        </w:rPr>
        <w:t>Il recupero con ore di lavoro avverrà in giorni o periodi di maggiore necessità secondo modalità da concordare con il DSGA.</w:t>
      </w:r>
    </w:p>
    <w:p w:rsidR="008F0C09" w:rsidRPr="002E6371" w:rsidRDefault="008F0C09" w:rsidP="008F0C09">
      <w:pPr>
        <w:numPr>
          <w:ilvl w:val="2"/>
          <w:numId w:val="3"/>
        </w:numPr>
        <w:jc w:val="both"/>
        <w:rPr>
          <w:rFonts w:ascii="Century Schoolbook" w:hAnsi="Century Schoolbook"/>
          <w:color w:val="221E1F"/>
        </w:rPr>
      </w:pPr>
      <w:r w:rsidRPr="002E6371">
        <w:rPr>
          <w:rFonts w:ascii="Century Schoolbook" w:hAnsi="Century Schoolbook"/>
          <w:color w:val="221E1F"/>
        </w:rPr>
        <w:t>Analogamente il ritardo sull’orario d’ingresso comporta, oltre alla giustificazione, l’obbligo del recupero con le stesse modalità.</w:t>
      </w:r>
    </w:p>
    <w:p w:rsidR="008F0C09" w:rsidRPr="002E6371" w:rsidRDefault="008F0C09" w:rsidP="008F0C09">
      <w:pPr>
        <w:numPr>
          <w:ilvl w:val="2"/>
          <w:numId w:val="3"/>
        </w:numPr>
        <w:jc w:val="both"/>
        <w:rPr>
          <w:rFonts w:ascii="Century Schoolbook" w:hAnsi="Century Schoolbook"/>
          <w:color w:val="221E1F"/>
        </w:rPr>
      </w:pPr>
      <w:r w:rsidRPr="002E6371">
        <w:rPr>
          <w:rFonts w:ascii="Century Schoolbook" w:hAnsi="Century Schoolbook"/>
          <w:color w:val="221E1F"/>
        </w:rPr>
        <w:t>In caso di mancato recupero, attribuibile ad inadempienze del dipendente, si opera la proporzionale decurtazione della retribuzione.</w:t>
      </w:r>
    </w:p>
    <w:p w:rsidR="008F0C09" w:rsidRPr="002E6371" w:rsidRDefault="008F0C09" w:rsidP="008F0C09">
      <w:pPr>
        <w:jc w:val="both"/>
        <w:rPr>
          <w:rFonts w:ascii="Century Schoolbook" w:hAnsi="Century Schoolbook"/>
          <w:color w:val="221E1F"/>
          <w:highlight w:val="yellow"/>
        </w:rPr>
      </w:pPr>
    </w:p>
    <w:p w:rsidR="008F0C09" w:rsidRPr="002E6371" w:rsidRDefault="008F0C09" w:rsidP="008F0C09">
      <w:pPr>
        <w:jc w:val="both"/>
        <w:rPr>
          <w:rFonts w:ascii="Century Schoolbook" w:hAnsi="Century Schoolbook"/>
          <w:i/>
          <w:color w:val="221E1F"/>
        </w:rPr>
      </w:pPr>
      <w:r w:rsidRPr="002E6371">
        <w:rPr>
          <w:rFonts w:ascii="Century Schoolbook" w:hAnsi="Century Schoolbook"/>
          <w:color w:val="221E1F"/>
        </w:rPr>
        <w:t xml:space="preserve"> </w:t>
      </w:r>
      <w:r w:rsidRPr="002E6371">
        <w:rPr>
          <w:rFonts w:ascii="Century Schoolbook" w:hAnsi="Century Schoolbook"/>
          <w:b/>
          <w:i/>
          <w:color w:val="221E1F"/>
        </w:rPr>
        <w:t>Art.17 –</w:t>
      </w:r>
      <w:r w:rsidRPr="002E6371">
        <w:rPr>
          <w:rFonts w:ascii="Century Schoolbook" w:hAnsi="Century Schoolbook"/>
          <w:b/>
        </w:rPr>
        <w:t xml:space="preserve">  </w:t>
      </w:r>
      <w:r w:rsidRPr="002E6371">
        <w:rPr>
          <w:rFonts w:ascii="Century Schoolbook" w:hAnsi="Century Schoolbook"/>
          <w:b/>
          <w:i/>
        </w:rPr>
        <w:t>Informazioni dipendente</w:t>
      </w:r>
      <w:r w:rsidRPr="002E6371">
        <w:rPr>
          <w:rFonts w:ascii="Century Schoolbook" w:hAnsi="Century Schoolbook"/>
          <w:i/>
          <w:color w:val="221E1F"/>
        </w:rPr>
        <w:t xml:space="preserve">  </w:t>
      </w:r>
    </w:p>
    <w:p w:rsidR="008F0C09" w:rsidRPr="002E6371" w:rsidRDefault="008F0C09" w:rsidP="008F0C09">
      <w:pPr>
        <w:jc w:val="both"/>
        <w:rPr>
          <w:rFonts w:ascii="Century Schoolbook" w:hAnsi="Century Schoolbook"/>
          <w:i/>
          <w:color w:val="221E1F"/>
        </w:rPr>
      </w:pPr>
    </w:p>
    <w:p w:rsidR="008F0C09" w:rsidRPr="002E6371" w:rsidRDefault="008F0C09" w:rsidP="008F0C09">
      <w:pPr>
        <w:numPr>
          <w:ilvl w:val="2"/>
          <w:numId w:val="1"/>
        </w:numPr>
        <w:jc w:val="both"/>
        <w:rPr>
          <w:rFonts w:ascii="Century Schoolbook" w:hAnsi="Century Schoolbook"/>
          <w:color w:val="221E1F"/>
        </w:rPr>
      </w:pPr>
      <w:r w:rsidRPr="002E6371">
        <w:rPr>
          <w:rFonts w:ascii="Century Schoolbook" w:hAnsi="Century Schoolbook"/>
          <w:color w:val="221E1F"/>
        </w:rPr>
        <w:t>Sarà visionabile in segreteria il quadro riepilogativo del proprio orario contenente gli eventuali ritardi da recuperare o gli eventuali crediti orari acquisiti.</w:t>
      </w:r>
    </w:p>
    <w:p w:rsidR="008F0C09" w:rsidRPr="002E6371" w:rsidRDefault="008F0C09" w:rsidP="008F0C09">
      <w:pPr>
        <w:jc w:val="both"/>
        <w:rPr>
          <w:rFonts w:ascii="Century Schoolbook" w:hAnsi="Century Schoolbook"/>
          <w:b/>
          <w:i/>
          <w:color w:val="221E1F"/>
        </w:rPr>
      </w:pPr>
    </w:p>
    <w:p w:rsidR="00FF6427" w:rsidRDefault="00FF6427" w:rsidP="008F0C09">
      <w:pPr>
        <w:jc w:val="both"/>
        <w:rPr>
          <w:rFonts w:ascii="Century Schoolbook" w:hAnsi="Century Schoolbook"/>
          <w:b/>
          <w:i/>
          <w:color w:val="221E1F"/>
        </w:rPr>
      </w:pPr>
    </w:p>
    <w:p w:rsidR="00FF6427" w:rsidRDefault="00FF6427" w:rsidP="008F0C09">
      <w:pPr>
        <w:jc w:val="both"/>
        <w:rPr>
          <w:rFonts w:ascii="Century Schoolbook" w:hAnsi="Century Schoolbook"/>
          <w:b/>
          <w:i/>
          <w:color w:val="221E1F"/>
        </w:rPr>
      </w:pPr>
    </w:p>
    <w:p w:rsidR="008F0C09" w:rsidRPr="002E6371" w:rsidRDefault="008F0C09" w:rsidP="008F0C09">
      <w:pPr>
        <w:jc w:val="both"/>
        <w:rPr>
          <w:rFonts w:ascii="Century Schoolbook" w:hAnsi="Century Schoolbook"/>
          <w:color w:val="221E1F"/>
        </w:rPr>
      </w:pPr>
      <w:r w:rsidRPr="002E6371">
        <w:rPr>
          <w:rFonts w:ascii="Century Schoolbook" w:hAnsi="Century Schoolbook"/>
          <w:b/>
          <w:i/>
          <w:color w:val="221E1F"/>
        </w:rPr>
        <w:lastRenderedPageBreak/>
        <w:t>Art.18 –</w:t>
      </w:r>
      <w:r w:rsidRPr="002E6371">
        <w:rPr>
          <w:rFonts w:ascii="Century Schoolbook" w:hAnsi="Century Schoolbook"/>
          <w:b/>
        </w:rPr>
        <w:t xml:space="preserve"> </w:t>
      </w:r>
      <w:r w:rsidRPr="002E6371">
        <w:rPr>
          <w:rFonts w:ascii="Century Schoolbook" w:hAnsi="Century Schoolbook"/>
          <w:b/>
          <w:i/>
        </w:rPr>
        <w:t>P</w:t>
      </w:r>
      <w:r w:rsidRPr="002E6371">
        <w:rPr>
          <w:rFonts w:ascii="Century Schoolbook" w:hAnsi="Century Schoolbook"/>
          <w:b/>
          <w:i/>
          <w:color w:val="221E1F"/>
        </w:rPr>
        <w:t>iano delle ferie</w:t>
      </w:r>
      <w:r w:rsidRPr="002E6371">
        <w:rPr>
          <w:rFonts w:ascii="Century Schoolbook" w:hAnsi="Century Schoolbook"/>
          <w:i/>
          <w:color w:val="221E1F"/>
        </w:rPr>
        <w:t xml:space="preserve"> </w:t>
      </w:r>
    </w:p>
    <w:p w:rsidR="008F0C09" w:rsidRPr="002E6371" w:rsidRDefault="008F0C09" w:rsidP="008F0C09">
      <w:pPr>
        <w:jc w:val="both"/>
        <w:rPr>
          <w:rFonts w:ascii="Century Schoolbook" w:hAnsi="Century Schoolbook"/>
          <w:color w:val="221E1F"/>
        </w:rPr>
      </w:pPr>
    </w:p>
    <w:p w:rsidR="008F0C09" w:rsidRPr="002E6371" w:rsidRDefault="008F0C09" w:rsidP="008F0C09">
      <w:pPr>
        <w:numPr>
          <w:ilvl w:val="0"/>
          <w:numId w:val="17"/>
        </w:numPr>
        <w:jc w:val="both"/>
        <w:rPr>
          <w:rFonts w:ascii="Century Schoolbook" w:hAnsi="Century Schoolbook"/>
          <w:color w:val="221E1F"/>
        </w:rPr>
      </w:pPr>
      <w:r w:rsidRPr="002E6371">
        <w:rPr>
          <w:rFonts w:ascii="Century Schoolbook" w:hAnsi="Century Schoolbook"/>
          <w:color w:val="221E1F"/>
        </w:rPr>
        <w:t>Le ferie rinviate vanno fruite, di norma, entro il 30 aprile dell’anno successivo prevalentemente nei periodi di sospensione dell’attività didattica.</w:t>
      </w:r>
    </w:p>
    <w:p w:rsidR="008F0C09" w:rsidRPr="002E6371" w:rsidRDefault="008F0C09" w:rsidP="008F0C09">
      <w:pPr>
        <w:numPr>
          <w:ilvl w:val="0"/>
          <w:numId w:val="17"/>
        </w:numPr>
        <w:jc w:val="both"/>
        <w:rPr>
          <w:rFonts w:ascii="Century Schoolbook" w:hAnsi="Century Schoolbook"/>
          <w:color w:val="221E1F"/>
        </w:rPr>
      </w:pPr>
      <w:r w:rsidRPr="002E6371">
        <w:rPr>
          <w:rFonts w:ascii="Century Schoolbook" w:hAnsi="Century Schoolbook"/>
          <w:color w:val="221E1F"/>
        </w:rPr>
        <w:t>Qualora più soggetti appartenenti allo stesso profilo richiedano le ferie nello stesso periodo e vi sia l’impossibilità di soddisfare tutte le domande, si procederà ad una rotazione annuale concedendo alternativamente i mesi di luglio ed agosto garantendo al</w:t>
      </w:r>
      <w:r w:rsidRPr="002E6371">
        <w:rPr>
          <w:rFonts w:ascii="Century Schoolbook" w:hAnsi="Century Schoolbook"/>
        </w:rPr>
        <w:t xml:space="preserve"> dipendente “</w:t>
      </w:r>
      <w:r w:rsidRPr="002E6371">
        <w:rPr>
          <w:rFonts w:ascii="Century Schoolbook" w:hAnsi="Century Schoolbook"/>
          <w:i/>
        </w:rPr>
        <w:t>…. il godimento di almeno 15 giorni lavorativi continuativi di riposo nel periodo 1 luglio-31 agosto</w:t>
      </w:r>
      <w:r w:rsidRPr="002E6371">
        <w:rPr>
          <w:rFonts w:ascii="Century Schoolbook" w:hAnsi="Century Schoolbook"/>
        </w:rPr>
        <w:t xml:space="preserve">”, come previsto da fonte contrattuale (CCNL art 13 comma 11). </w:t>
      </w:r>
    </w:p>
    <w:p w:rsidR="008F0C09" w:rsidRPr="002E6371" w:rsidRDefault="008F0C09" w:rsidP="008F0C09">
      <w:pPr>
        <w:numPr>
          <w:ilvl w:val="0"/>
          <w:numId w:val="17"/>
        </w:numPr>
        <w:jc w:val="both"/>
        <w:rPr>
          <w:rFonts w:ascii="Century Schoolbook" w:hAnsi="Century Schoolbook"/>
          <w:color w:val="221E1F"/>
        </w:rPr>
      </w:pPr>
      <w:r w:rsidRPr="002E6371">
        <w:rPr>
          <w:rFonts w:ascii="Century Schoolbook" w:hAnsi="Century Schoolbook"/>
        </w:rPr>
        <w:t xml:space="preserve">Le domande di ferie per il periodo estivo dovranno essere presentate entro il </w:t>
      </w:r>
      <w:r w:rsidR="00BE067C" w:rsidRPr="002E6371">
        <w:rPr>
          <w:rFonts w:ascii="Century Schoolbook" w:hAnsi="Century Schoolbook"/>
        </w:rPr>
        <w:t xml:space="preserve">15 maggio </w:t>
      </w:r>
      <w:r w:rsidRPr="002E6371">
        <w:rPr>
          <w:rFonts w:ascii="Century Schoolbook" w:hAnsi="Century Schoolbook"/>
        </w:rPr>
        <w:t xml:space="preserve"> 201</w:t>
      </w:r>
      <w:r w:rsidR="00513273">
        <w:rPr>
          <w:rFonts w:ascii="Century Schoolbook" w:hAnsi="Century Schoolbook"/>
        </w:rPr>
        <w:t>8</w:t>
      </w:r>
      <w:r w:rsidRPr="002E6371">
        <w:rPr>
          <w:rFonts w:ascii="Century Schoolbook" w:hAnsi="Century Schoolbook"/>
        </w:rPr>
        <w:t xml:space="preserve">. Il piano verrà reso pubblico entro il </w:t>
      </w:r>
      <w:r w:rsidR="00C17992">
        <w:rPr>
          <w:rFonts w:ascii="Century Schoolbook" w:hAnsi="Century Schoolbook"/>
        </w:rPr>
        <w:t>15</w:t>
      </w:r>
      <w:r w:rsidRPr="002E6371">
        <w:rPr>
          <w:rFonts w:ascii="Century Schoolbook" w:hAnsi="Century Schoolbook"/>
        </w:rPr>
        <w:t xml:space="preserve"> giugno 201</w:t>
      </w:r>
      <w:r w:rsidR="00513273">
        <w:rPr>
          <w:rFonts w:ascii="Century Schoolbook" w:hAnsi="Century Schoolbook"/>
        </w:rPr>
        <w:t>8</w:t>
      </w:r>
      <w:r w:rsidRPr="002E6371">
        <w:rPr>
          <w:rFonts w:ascii="Century Schoolbook" w:hAnsi="Century Schoolbook"/>
        </w:rPr>
        <w:t>.</w:t>
      </w:r>
    </w:p>
    <w:p w:rsidR="008F0C09" w:rsidRPr="002E6371" w:rsidRDefault="008F0C09" w:rsidP="008F0C09">
      <w:pPr>
        <w:numPr>
          <w:ilvl w:val="0"/>
          <w:numId w:val="17"/>
        </w:numPr>
        <w:jc w:val="both"/>
        <w:rPr>
          <w:rFonts w:ascii="Century Schoolbook" w:hAnsi="Century Schoolbook"/>
          <w:color w:val="221E1F"/>
        </w:rPr>
      </w:pPr>
      <w:r w:rsidRPr="002E6371">
        <w:rPr>
          <w:rFonts w:ascii="Century Schoolbook" w:hAnsi="Century Schoolbook"/>
        </w:rPr>
        <w:t>L’eventuale variazione del piano delle ferie definito, potrà avvenire solo per straordinarie e motivate esigenze di servizio, o personali del lavoratore, anche per evitare danni economici ai lavoratori da un lato e disservizi dall’altro.</w:t>
      </w:r>
    </w:p>
    <w:p w:rsidR="008F0C09" w:rsidRPr="002C4975" w:rsidRDefault="008F0C09" w:rsidP="008F0C09">
      <w:pPr>
        <w:numPr>
          <w:ilvl w:val="0"/>
          <w:numId w:val="17"/>
        </w:numPr>
        <w:jc w:val="both"/>
        <w:rPr>
          <w:rFonts w:ascii="Century Schoolbook" w:hAnsi="Century Schoolbook"/>
          <w:color w:val="221E1F"/>
        </w:rPr>
      </w:pPr>
      <w:r w:rsidRPr="002E6371">
        <w:rPr>
          <w:rFonts w:ascii="Century Schoolbook" w:hAnsi="Century Schoolbook"/>
        </w:rPr>
        <w:t>Le domande per le ferie da fruire nei restanti periodi dell’anno vanno presentate con un anticipo di almeno 5 giorni rispetto alla data di fruizione.</w:t>
      </w:r>
    </w:p>
    <w:p w:rsidR="002C4975" w:rsidRPr="002E6371" w:rsidRDefault="002C4975" w:rsidP="008F0C09">
      <w:pPr>
        <w:numPr>
          <w:ilvl w:val="0"/>
          <w:numId w:val="17"/>
        </w:numPr>
        <w:jc w:val="both"/>
        <w:rPr>
          <w:rFonts w:ascii="Century Schoolbook" w:hAnsi="Century Schoolbook"/>
          <w:color w:val="221E1F"/>
        </w:rPr>
      </w:pPr>
      <w:r>
        <w:rPr>
          <w:rFonts w:ascii="Century Schoolbook" w:hAnsi="Century Schoolbook"/>
        </w:rPr>
        <w:t>Nei mesi di Luglio e Agosto il contingente minimo è di n. 2 unità in servizio per plesso, sia per gli A.A., sia per i C.S.; nello specifico nel mese di luglio ciascun C.S. presterà servizio nel proprio plesso, nel mese di Agosto il personale non in ferie presterà servizio nella sede principale  Monastero.</w:t>
      </w:r>
    </w:p>
    <w:p w:rsidR="008F0C09" w:rsidRPr="002E6371" w:rsidRDefault="008F0C09" w:rsidP="008F0C09">
      <w:pPr>
        <w:jc w:val="both"/>
        <w:rPr>
          <w:rFonts w:ascii="Century Schoolbook" w:hAnsi="Century Schoolbook"/>
          <w:color w:val="221E1F"/>
          <w:highlight w:val="yellow"/>
        </w:rPr>
      </w:pPr>
      <w:r w:rsidRPr="002E6371">
        <w:rPr>
          <w:rFonts w:ascii="Century Schoolbook" w:hAnsi="Century Schoolbook"/>
          <w:i/>
          <w:color w:val="221E1F"/>
          <w:highlight w:val="yellow"/>
        </w:rPr>
        <w:t xml:space="preserve">                                                                                                                                     </w:t>
      </w:r>
    </w:p>
    <w:p w:rsidR="008F0C09" w:rsidRPr="002E6371" w:rsidRDefault="008F0C09" w:rsidP="008F0C09">
      <w:pPr>
        <w:jc w:val="both"/>
        <w:rPr>
          <w:rFonts w:ascii="Century Schoolbook" w:hAnsi="Century Schoolbook"/>
          <w:b/>
        </w:rPr>
      </w:pPr>
      <w:r w:rsidRPr="002E6371">
        <w:rPr>
          <w:rFonts w:ascii="Century Schoolbook" w:hAnsi="Century Schoolbook"/>
          <w:b/>
        </w:rPr>
        <w:t xml:space="preserve">                                               </w:t>
      </w:r>
    </w:p>
    <w:p w:rsidR="008F0C09" w:rsidRPr="002E6371" w:rsidRDefault="008F0C09" w:rsidP="008F0C09">
      <w:pPr>
        <w:jc w:val="both"/>
        <w:rPr>
          <w:rFonts w:ascii="Century Schoolbook" w:hAnsi="Century Schoolbook"/>
          <w:b/>
          <w:highlight w:val="yellow"/>
          <w:u w:val="single"/>
        </w:rPr>
      </w:pPr>
      <w:r w:rsidRPr="002E6371">
        <w:rPr>
          <w:rFonts w:ascii="Century Schoolbook" w:hAnsi="Century Schoolbook"/>
          <w:b/>
        </w:rPr>
        <w:t xml:space="preserve">     </w:t>
      </w:r>
      <w:r w:rsidRPr="002E6371">
        <w:rPr>
          <w:rFonts w:ascii="Century Schoolbook" w:hAnsi="Century Schoolbook"/>
          <w:b/>
          <w:u w:val="single"/>
        </w:rPr>
        <w:t>PERSONALE DOCENTE</w:t>
      </w:r>
    </w:p>
    <w:p w:rsidR="008F0C09" w:rsidRPr="002E6371" w:rsidRDefault="008F0C09" w:rsidP="008F0C09">
      <w:pPr>
        <w:jc w:val="both"/>
        <w:rPr>
          <w:rFonts w:ascii="Century Schoolbook" w:hAnsi="Century Schoolbook"/>
          <w:b/>
          <w:u w:val="single"/>
        </w:rPr>
      </w:pPr>
      <w:r w:rsidRPr="002E6371">
        <w:rPr>
          <w:rFonts w:ascii="Century Schoolbook" w:hAnsi="Century Schoolbook"/>
          <w:b/>
          <w:i/>
          <w:color w:val="221E1F"/>
        </w:rPr>
        <w:t xml:space="preserve">Art.19 – </w:t>
      </w:r>
      <w:r w:rsidRPr="002E6371">
        <w:rPr>
          <w:rFonts w:ascii="Century Schoolbook" w:hAnsi="Century Schoolbook"/>
          <w:b/>
          <w:i/>
        </w:rPr>
        <w:t>P</w:t>
      </w:r>
      <w:r w:rsidRPr="002E6371">
        <w:rPr>
          <w:rFonts w:ascii="Century Schoolbook" w:hAnsi="Century Schoolbook"/>
          <w:b/>
          <w:i/>
          <w:color w:val="221E1F"/>
        </w:rPr>
        <w:t>iano delle ferie</w:t>
      </w:r>
    </w:p>
    <w:p w:rsidR="00C45C37" w:rsidRDefault="00C45C37" w:rsidP="008F0C09">
      <w:pPr>
        <w:jc w:val="both"/>
        <w:rPr>
          <w:rFonts w:ascii="Century Schoolbook" w:hAnsi="Century Schoolbook"/>
          <w:b/>
          <w:u w:val="single"/>
        </w:rPr>
      </w:pPr>
    </w:p>
    <w:p w:rsidR="00C45C37" w:rsidRPr="00C45C37" w:rsidRDefault="00C45C37" w:rsidP="008F0C09">
      <w:pPr>
        <w:jc w:val="both"/>
        <w:rPr>
          <w:rFonts w:ascii="Century Schoolbook" w:hAnsi="Century Schoolbook"/>
        </w:rPr>
      </w:pPr>
      <w:r w:rsidRPr="00C45C37">
        <w:rPr>
          <w:rFonts w:ascii="Century Schoolbook" w:hAnsi="Century Schoolbook"/>
        </w:rPr>
        <w:t xml:space="preserve">La </w:t>
      </w:r>
      <w:r>
        <w:rPr>
          <w:rFonts w:ascii="Century Schoolbook" w:hAnsi="Century Schoolbook"/>
        </w:rPr>
        <w:t>richiesta di fruizione fino a 6 giorni di ferie durante le attività didattiche dovuta a motivi personali e/o familiari  è prevista dagli artt. 13 e15 del CCNL.</w:t>
      </w:r>
    </w:p>
    <w:p w:rsidR="008F0C09" w:rsidRPr="002E6371" w:rsidRDefault="008F0C09" w:rsidP="008F0C09">
      <w:pPr>
        <w:jc w:val="both"/>
        <w:rPr>
          <w:rFonts w:ascii="Century Schoolbook" w:hAnsi="Century Schoolbook"/>
        </w:rPr>
      </w:pPr>
      <w:r w:rsidRPr="002E6371">
        <w:rPr>
          <w:rFonts w:ascii="Century Schoolbook" w:hAnsi="Century Schoolbook"/>
        </w:rPr>
        <w:t>Le giornate di ferie che il CCNL consente di fruire nei periodi di attività didattica potranno essere concesse alle seguenti condizioni:</w:t>
      </w:r>
    </w:p>
    <w:p w:rsidR="008F0C09" w:rsidRPr="002E6371" w:rsidRDefault="008F0C09" w:rsidP="008F0C09">
      <w:pPr>
        <w:numPr>
          <w:ilvl w:val="0"/>
          <w:numId w:val="18"/>
        </w:numPr>
        <w:jc w:val="both"/>
        <w:rPr>
          <w:rFonts w:ascii="Century Schoolbook" w:hAnsi="Century Schoolbook"/>
        </w:rPr>
      </w:pPr>
      <w:r w:rsidRPr="002E6371">
        <w:rPr>
          <w:rFonts w:ascii="Century Schoolbook" w:hAnsi="Century Schoolbook"/>
        </w:rPr>
        <w:t>Il Docente richiedente presenterà domanda almeno 5 giorni prima e il giorno di ferie sarà fruibile solo se concesso esplici</w:t>
      </w:r>
      <w:r w:rsidR="00C45C37">
        <w:rPr>
          <w:rFonts w:ascii="Century Schoolbook" w:hAnsi="Century Schoolbook"/>
        </w:rPr>
        <w:t>tamente dal DS due giorni prima dopo la verifica della disponibilità di personale per la sostituzione.</w:t>
      </w:r>
    </w:p>
    <w:p w:rsidR="008F0C09" w:rsidRPr="002E6371" w:rsidRDefault="008F0C09" w:rsidP="008F0C09">
      <w:pPr>
        <w:numPr>
          <w:ilvl w:val="0"/>
          <w:numId w:val="18"/>
        </w:numPr>
        <w:jc w:val="both"/>
        <w:rPr>
          <w:rFonts w:ascii="Century Schoolbook" w:hAnsi="Century Schoolbook"/>
        </w:rPr>
      </w:pPr>
      <w:r w:rsidRPr="002E6371">
        <w:rPr>
          <w:rFonts w:ascii="Century Schoolbook" w:hAnsi="Century Schoolbook"/>
        </w:rPr>
        <w:t>Dovrà essere assicurata una equa distribuzione tra gli insegnanti richiedenti; qualora vi siano più richieste, si procede all’assegnazione delle ferie sulla base dei seguenti criteri:</w:t>
      </w:r>
    </w:p>
    <w:p w:rsidR="008F0C09" w:rsidRPr="002E6371" w:rsidRDefault="008F0C09" w:rsidP="008F0C09">
      <w:pPr>
        <w:numPr>
          <w:ilvl w:val="1"/>
          <w:numId w:val="18"/>
        </w:numPr>
        <w:jc w:val="both"/>
        <w:rPr>
          <w:rFonts w:ascii="Century Schoolbook" w:hAnsi="Century Schoolbook"/>
        </w:rPr>
      </w:pPr>
      <w:r w:rsidRPr="002E6371">
        <w:rPr>
          <w:rFonts w:ascii="Century Schoolbook" w:hAnsi="Century Schoolbook"/>
        </w:rPr>
        <w:t xml:space="preserve">Minor utilizzo di tale congedo da parte del docente, </w:t>
      </w:r>
    </w:p>
    <w:p w:rsidR="008F0C09" w:rsidRPr="002E6371" w:rsidRDefault="008F0C09" w:rsidP="008F0C09">
      <w:pPr>
        <w:numPr>
          <w:ilvl w:val="1"/>
          <w:numId w:val="18"/>
        </w:numPr>
        <w:jc w:val="both"/>
        <w:rPr>
          <w:rFonts w:ascii="Century Schoolbook" w:hAnsi="Century Schoolbook"/>
        </w:rPr>
      </w:pPr>
      <w:r w:rsidRPr="002E6371">
        <w:rPr>
          <w:rFonts w:ascii="Century Schoolbook" w:hAnsi="Century Schoolbook"/>
        </w:rPr>
        <w:t>Precedenza in base al protocollo della domanda richiesta,</w:t>
      </w:r>
    </w:p>
    <w:p w:rsidR="008F0C09" w:rsidRPr="002E6371" w:rsidRDefault="008F0C09" w:rsidP="008F0C09">
      <w:pPr>
        <w:numPr>
          <w:ilvl w:val="1"/>
          <w:numId w:val="18"/>
        </w:numPr>
        <w:jc w:val="both"/>
        <w:rPr>
          <w:rFonts w:ascii="Century Schoolbook" w:hAnsi="Century Schoolbook"/>
        </w:rPr>
      </w:pPr>
      <w:r w:rsidRPr="002E6371">
        <w:rPr>
          <w:rFonts w:ascii="Century Schoolbook" w:hAnsi="Century Schoolbook"/>
        </w:rPr>
        <w:t>Anzianità di servizio.</w:t>
      </w:r>
    </w:p>
    <w:p w:rsidR="008F0C09" w:rsidRPr="002E6371" w:rsidRDefault="008F0C09" w:rsidP="008F0C09">
      <w:pPr>
        <w:ind w:left="1440"/>
        <w:jc w:val="both"/>
        <w:rPr>
          <w:rFonts w:ascii="Century Schoolbook" w:hAnsi="Century Schoolbook"/>
        </w:rPr>
      </w:pPr>
    </w:p>
    <w:p w:rsidR="008F0C09" w:rsidRPr="002E6371" w:rsidRDefault="008F0C09" w:rsidP="008F0C09">
      <w:pPr>
        <w:jc w:val="both"/>
        <w:rPr>
          <w:rFonts w:ascii="Century Schoolbook" w:hAnsi="Century Schoolbook"/>
          <w:b/>
          <w:i/>
          <w:color w:val="221E1F"/>
        </w:rPr>
      </w:pPr>
      <w:r w:rsidRPr="002E6371">
        <w:rPr>
          <w:rFonts w:ascii="Century Schoolbook" w:hAnsi="Century Schoolbook"/>
          <w:b/>
          <w:i/>
          <w:color w:val="221E1F"/>
        </w:rPr>
        <w:t xml:space="preserve">Art.20 – Permessi brevi </w:t>
      </w:r>
      <w:r w:rsidRPr="002E6371">
        <w:rPr>
          <w:rFonts w:ascii="Century Schoolbook" w:hAnsi="Century Schoolbook"/>
          <w:b/>
          <w:i/>
        </w:rPr>
        <w:t>- Accertamenti diagnostici</w:t>
      </w:r>
    </w:p>
    <w:p w:rsidR="008F0C09" w:rsidRPr="002E6371" w:rsidRDefault="008F0C09" w:rsidP="008F0C09">
      <w:pPr>
        <w:jc w:val="both"/>
        <w:rPr>
          <w:rFonts w:ascii="Century Schoolbook" w:hAnsi="Century Schoolbook"/>
          <w:b/>
          <w:i/>
          <w:color w:val="221E1F"/>
        </w:rPr>
      </w:pPr>
    </w:p>
    <w:p w:rsidR="008F0C09" w:rsidRPr="002E6371" w:rsidRDefault="008F0C09" w:rsidP="008F0C09">
      <w:pPr>
        <w:numPr>
          <w:ilvl w:val="0"/>
          <w:numId w:val="19"/>
        </w:numPr>
        <w:jc w:val="both"/>
        <w:rPr>
          <w:rFonts w:ascii="Century Schoolbook" w:hAnsi="Century Schoolbook"/>
        </w:rPr>
      </w:pPr>
      <w:r w:rsidRPr="002E6371">
        <w:rPr>
          <w:rFonts w:ascii="Century Schoolbook" w:hAnsi="Century Schoolbook"/>
        </w:rPr>
        <w:t>Salvo casi straordinari di necessità ed urgenza i suddetti permessi potranno essere concessi se richiesti con almeno 5 giorni di anticipo e in quanto sia possibile la sostituzione con altro personale in servizio.</w:t>
      </w:r>
    </w:p>
    <w:p w:rsidR="008F0C09" w:rsidRPr="002E6371" w:rsidRDefault="008F0C09" w:rsidP="008F0C09">
      <w:pPr>
        <w:numPr>
          <w:ilvl w:val="2"/>
          <w:numId w:val="20"/>
        </w:numPr>
        <w:jc w:val="both"/>
        <w:rPr>
          <w:rFonts w:ascii="Century Schoolbook" w:hAnsi="Century Schoolbook"/>
        </w:rPr>
      </w:pPr>
      <w:r w:rsidRPr="002E6371">
        <w:rPr>
          <w:rFonts w:ascii="Century Schoolbook" w:hAnsi="Century Schoolbook"/>
        </w:rPr>
        <w:t>Il personale docente che si sottopone ad accertamenti diagnostici certificati da un ente sanitario per una specifica fascia oraria che risulti inferiore alla metà dell’orario di servizio giornaliero potrà:</w:t>
      </w:r>
    </w:p>
    <w:p w:rsidR="008F0C09" w:rsidRDefault="008F0C09" w:rsidP="008C0F1F">
      <w:pPr>
        <w:numPr>
          <w:ilvl w:val="0"/>
          <w:numId w:val="20"/>
        </w:numPr>
        <w:tabs>
          <w:tab w:val="left" w:pos="375"/>
          <w:tab w:val="right" w:pos="8794"/>
        </w:tabs>
        <w:jc w:val="both"/>
        <w:rPr>
          <w:rFonts w:ascii="Century Schoolbook" w:hAnsi="Century Schoolbook"/>
          <w:bCs/>
        </w:rPr>
      </w:pPr>
      <w:r w:rsidRPr="002E6371">
        <w:rPr>
          <w:rFonts w:ascii="Century Schoolbook" w:hAnsi="Century Schoolbook"/>
          <w:bCs/>
        </w:rPr>
        <w:t xml:space="preserve">se in condizioni di riprendere servizio, richiedere un permesso breve da recuperare ai sensi dell’art. 16 del CCNL 29/11/2007; </w:t>
      </w:r>
    </w:p>
    <w:p w:rsidR="008F0C09" w:rsidRPr="00C37885" w:rsidRDefault="008F0C09" w:rsidP="00C37885">
      <w:pPr>
        <w:pStyle w:val="Paragrafoelenco"/>
        <w:numPr>
          <w:ilvl w:val="0"/>
          <w:numId w:val="46"/>
        </w:numPr>
        <w:tabs>
          <w:tab w:val="left" w:pos="375"/>
          <w:tab w:val="right" w:pos="8794"/>
        </w:tabs>
        <w:jc w:val="both"/>
        <w:rPr>
          <w:rFonts w:ascii="Century Schoolbook" w:hAnsi="Century Schoolbook"/>
          <w:bCs/>
        </w:rPr>
      </w:pPr>
      <w:r w:rsidRPr="00C37885">
        <w:rPr>
          <w:rFonts w:ascii="Century Schoolbook" w:hAnsi="Century Schoolbook"/>
          <w:bCs/>
        </w:rPr>
        <w:lastRenderedPageBreak/>
        <w:t xml:space="preserve">se nella necessità di prolungare l’assenza  fino </w:t>
      </w:r>
      <w:r w:rsidR="00C37885" w:rsidRPr="00C37885">
        <w:rPr>
          <w:rFonts w:ascii="Century Schoolbook" w:hAnsi="Century Schoolbook"/>
          <w:bCs/>
        </w:rPr>
        <w:t>all’intera giornata lavorativa si potrà usufruire di un permesso per malattia o per motivi familiari/personali;</w:t>
      </w:r>
    </w:p>
    <w:p w:rsidR="008F0C09" w:rsidRPr="002E6371" w:rsidRDefault="008F0C09" w:rsidP="008F0C09">
      <w:pPr>
        <w:numPr>
          <w:ilvl w:val="2"/>
          <w:numId w:val="20"/>
        </w:numPr>
        <w:jc w:val="both"/>
        <w:rPr>
          <w:rFonts w:ascii="Century Schoolbook" w:hAnsi="Century Schoolbook"/>
          <w:bCs/>
        </w:rPr>
      </w:pPr>
      <w:r w:rsidRPr="00C37885">
        <w:rPr>
          <w:rFonts w:ascii="Century Schoolbook" w:hAnsi="Century Schoolbook"/>
          <w:bCs/>
        </w:rPr>
        <w:t>Il recupero dei permessi brevi richiesti avverrà prioritariamente con riferimento agli interventi stabiliti dall’art. 16,  co.3 del CCNL 2007  sulla base delle effettive esigenze organizzative e didattiche rilevate.</w:t>
      </w:r>
    </w:p>
    <w:p w:rsidR="008F0C09" w:rsidRPr="002E6371" w:rsidRDefault="008F0C09" w:rsidP="008F0C09">
      <w:pPr>
        <w:numPr>
          <w:ilvl w:val="2"/>
          <w:numId w:val="20"/>
        </w:numPr>
        <w:jc w:val="both"/>
        <w:rPr>
          <w:rFonts w:ascii="Century Schoolbook" w:hAnsi="Century Schoolbook"/>
          <w:bCs/>
        </w:rPr>
      </w:pPr>
      <w:r w:rsidRPr="002E6371">
        <w:rPr>
          <w:rFonts w:ascii="Century Schoolbook" w:hAnsi="Century Schoolbook"/>
        </w:rPr>
        <w:t>I docenti, in relazione alle esigenze di servizio, sono tenuti a recuperare entro i due mesi successivi le ore non lavorate.</w:t>
      </w:r>
    </w:p>
    <w:p w:rsidR="008F0C09" w:rsidRPr="002E6371" w:rsidRDefault="008F0C09" w:rsidP="008F0C09">
      <w:pPr>
        <w:numPr>
          <w:ilvl w:val="2"/>
          <w:numId w:val="20"/>
        </w:numPr>
        <w:jc w:val="both"/>
        <w:rPr>
          <w:rFonts w:ascii="Century Schoolbook" w:hAnsi="Century Schoolbook"/>
          <w:bCs/>
        </w:rPr>
      </w:pPr>
      <w:r w:rsidRPr="002E6371">
        <w:rPr>
          <w:rFonts w:ascii="Century Schoolbook" w:hAnsi="Century Schoolbook"/>
        </w:rPr>
        <w:t>Per le ore non recuperate per fatto imputabile al docente dovrà essere trattenuta una somma pari alla retribuzione spettante per le ore non recuperate.</w:t>
      </w:r>
    </w:p>
    <w:p w:rsidR="008F0C09" w:rsidRDefault="008F0C09" w:rsidP="008F0C09">
      <w:pPr>
        <w:jc w:val="both"/>
        <w:rPr>
          <w:rFonts w:ascii="Century Schoolbook" w:hAnsi="Century Schoolbook"/>
        </w:rPr>
      </w:pPr>
    </w:p>
    <w:p w:rsidR="002724BA" w:rsidRDefault="002724BA" w:rsidP="005351B2">
      <w:pPr>
        <w:tabs>
          <w:tab w:val="left" w:pos="426"/>
        </w:tabs>
        <w:spacing w:before="120" w:after="120"/>
        <w:jc w:val="center"/>
        <w:rPr>
          <w:rFonts w:ascii="Century Schoolbook" w:hAnsi="Century Schoolbook"/>
          <w:b/>
          <w:i/>
        </w:rPr>
      </w:pPr>
    </w:p>
    <w:p w:rsidR="008F0C09" w:rsidRPr="002E6371" w:rsidRDefault="008F0C09" w:rsidP="008F0C09">
      <w:pPr>
        <w:tabs>
          <w:tab w:val="left" w:pos="426"/>
        </w:tabs>
        <w:spacing w:before="120" w:after="120"/>
        <w:jc w:val="both"/>
        <w:rPr>
          <w:rFonts w:ascii="Century Schoolbook" w:hAnsi="Century Schoolbook"/>
          <w:b/>
          <w:i/>
        </w:rPr>
      </w:pPr>
      <w:r w:rsidRPr="002E6371">
        <w:rPr>
          <w:rFonts w:ascii="Century Schoolbook" w:hAnsi="Century Schoolbook"/>
          <w:b/>
          <w:i/>
        </w:rPr>
        <w:t>Art.21 - Modalità per la fruizione di permessi per aggiornamento</w:t>
      </w:r>
    </w:p>
    <w:p w:rsidR="008F0C09" w:rsidRPr="002E6371" w:rsidRDefault="008F0C09" w:rsidP="008F0C09">
      <w:pPr>
        <w:tabs>
          <w:tab w:val="right" w:pos="8794"/>
        </w:tabs>
        <w:jc w:val="both"/>
        <w:rPr>
          <w:rFonts w:ascii="Century Schoolbook" w:hAnsi="Century Schoolbook"/>
          <w:bCs/>
        </w:rPr>
      </w:pPr>
      <w:r w:rsidRPr="002E6371">
        <w:rPr>
          <w:rFonts w:ascii="Century Schoolbook" w:hAnsi="Century Schoolbook"/>
          <w:bCs/>
        </w:rPr>
        <w:t xml:space="preserve">1-   Nell'ambito di quanto stabilito in materia dal C.C.N.L. Scuola 06/09 del 29/11/2007, la domanda scritta di permesso per la </w:t>
      </w:r>
      <w:r w:rsidRPr="002E6371">
        <w:rPr>
          <w:rFonts w:ascii="Century Schoolbook" w:hAnsi="Century Schoolbook"/>
          <w:bCs/>
        </w:rPr>
        <w:tab/>
        <w:t xml:space="preserve">partecipazione ad attività di formazione va indirizzata al Dirigente Scolastico almeno sette giorni lavorativi prima della </w:t>
      </w:r>
      <w:r w:rsidRPr="002E6371">
        <w:rPr>
          <w:rFonts w:ascii="Century Schoolbook" w:hAnsi="Century Schoolbook"/>
        </w:rPr>
        <w:t xml:space="preserve"> </w:t>
      </w:r>
      <w:r w:rsidRPr="002E6371">
        <w:rPr>
          <w:rFonts w:ascii="Century Schoolbook" w:hAnsi="Century Schoolbook"/>
          <w:bCs/>
        </w:rPr>
        <w:t xml:space="preserve">sua fruizione, allegando la nota indicante il diritto di esonero. </w:t>
      </w:r>
    </w:p>
    <w:p w:rsidR="008F0C09" w:rsidRPr="002E6371" w:rsidRDefault="008F0C09" w:rsidP="008F0C09">
      <w:pPr>
        <w:jc w:val="both"/>
        <w:rPr>
          <w:rFonts w:ascii="Century Schoolbook" w:hAnsi="Century Schoolbook"/>
        </w:rPr>
      </w:pPr>
    </w:p>
    <w:p w:rsidR="008F0C09" w:rsidRPr="002E6371" w:rsidRDefault="008F0C09" w:rsidP="008F0C09">
      <w:pPr>
        <w:spacing w:line="360" w:lineRule="auto"/>
        <w:jc w:val="both"/>
        <w:rPr>
          <w:rFonts w:ascii="Century Schoolbook" w:hAnsi="Century Schoolbook"/>
          <w:b/>
          <w:i/>
        </w:rPr>
      </w:pPr>
      <w:r w:rsidRPr="002E6371">
        <w:rPr>
          <w:rFonts w:ascii="Century Schoolbook" w:hAnsi="Century Schoolbook"/>
          <w:b/>
          <w:i/>
        </w:rPr>
        <w:t>Art. 22 - Ore eccedenti personale docente</w:t>
      </w:r>
    </w:p>
    <w:p w:rsidR="008F0C09" w:rsidRPr="002E6371" w:rsidRDefault="008F0C09" w:rsidP="008C0F1F">
      <w:pPr>
        <w:numPr>
          <w:ilvl w:val="0"/>
          <w:numId w:val="5"/>
        </w:numPr>
        <w:ind w:left="357" w:hanging="357"/>
        <w:jc w:val="both"/>
        <w:rPr>
          <w:rFonts w:ascii="Century Schoolbook" w:hAnsi="Century Schoolbook"/>
        </w:rPr>
      </w:pPr>
      <w:r w:rsidRPr="002E6371">
        <w:rPr>
          <w:rFonts w:ascii="Century Schoolbook" w:hAnsi="Century Schoolbook"/>
        </w:rPr>
        <w:t>Ogni docente può   rendersi  disponibile per l’effettuazione di ore eccedenti l’orario d’obbligo per permettere la sostituzione dei colleghi assenti.</w:t>
      </w:r>
    </w:p>
    <w:p w:rsidR="008F0C09" w:rsidRPr="002E6371" w:rsidRDefault="008F0C09" w:rsidP="008C0F1F">
      <w:pPr>
        <w:numPr>
          <w:ilvl w:val="0"/>
          <w:numId w:val="5"/>
        </w:numPr>
        <w:tabs>
          <w:tab w:val="left" w:pos="426"/>
        </w:tabs>
        <w:ind w:left="357" w:hanging="357"/>
        <w:jc w:val="both"/>
        <w:rPr>
          <w:rFonts w:ascii="Century Schoolbook" w:hAnsi="Century Schoolbook"/>
        </w:rPr>
      </w:pPr>
      <w:r w:rsidRPr="002E6371">
        <w:rPr>
          <w:rFonts w:ascii="Century Schoolbook" w:hAnsi="Century Schoolbook"/>
        </w:rPr>
        <w:t xml:space="preserve">Le eventuali ore eccedenti l'orario obbligatorio d'insegnamento previste dall’art. 30 del C.C.N.L. 29/11/2007 sono  a carico del finanziamento specifico. </w:t>
      </w:r>
    </w:p>
    <w:p w:rsidR="008F0C09" w:rsidRPr="002E6371" w:rsidRDefault="008F0C09" w:rsidP="008C0F1F">
      <w:pPr>
        <w:numPr>
          <w:ilvl w:val="0"/>
          <w:numId w:val="5"/>
        </w:numPr>
        <w:tabs>
          <w:tab w:val="left" w:pos="426"/>
        </w:tabs>
        <w:ind w:left="357" w:hanging="357"/>
        <w:jc w:val="both"/>
        <w:rPr>
          <w:rFonts w:ascii="Century Schoolbook" w:hAnsi="Century Schoolbook"/>
        </w:rPr>
      </w:pPr>
      <w:r w:rsidRPr="002E6371">
        <w:rPr>
          <w:rFonts w:ascii="Century Schoolbook" w:hAnsi="Century Schoolbook"/>
        </w:rPr>
        <w:t>Il Piano delle Attività Scolastiche per il corrente anno scolastico non prevede il superamento delle 40 ore come regolato dall’art. 29  del C.C.N.L. 29/11/2007, in caso di prestazioni aggiuntive a tali ore è previsto il pagamento per chi documenterà con firme di verbali e dichiarazioni le prestazioni eccedenti il limite.</w:t>
      </w:r>
    </w:p>
    <w:p w:rsidR="008F0C09" w:rsidRPr="002E6371" w:rsidRDefault="008F0C09" w:rsidP="008F0C09">
      <w:pPr>
        <w:pStyle w:val="Corpodeltesto2"/>
        <w:tabs>
          <w:tab w:val="left" w:pos="426"/>
        </w:tabs>
        <w:overflowPunct w:val="0"/>
        <w:autoSpaceDE w:val="0"/>
        <w:autoSpaceDN w:val="0"/>
        <w:adjustRightInd w:val="0"/>
        <w:spacing w:before="120" w:line="240" w:lineRule="auto"/>
        <w:jc w:val="both"/>
        <w:textAlignment w:val="baseline"/>
        <w:rPr>
          <w:rFonts w:ascii="Century Schoolbook" w:hAnsi="Century Schoolbook" w:cs="Lucida Sans Unicode"/>
        </w:rPr>
      </w:pPr>
      <w:r w:rsidRPr="002E6371">
        <w:rPr>
          <w:rFonts w:ascii="Century Schoolbook" w:hAnsi="Century Schoolbook"/>
          <w:b/>
          <w:i/>
        </w:rPr>
        <w:t>Art. 23 - Attività aggiuntive e Collaborazione plurime del personale docente</w:t>
      </w:r>
      <w:r w:rsidRPr="002E6371">
        <w:rPr>
          <w:rFonts w:ascii="Century Schoolbook" w:hAnsi="Century Schoolbook" w:cs="Lucida Sans Unicode"/>
        </w:rPr>
        <w:t xml:space="preserve"> </w:t>
      </w:r>
    </w:p>
    <w:p w:rsidR="008F0C09" w:rsidRPr="002E6371" w:rsidRDefault="008F0C09" w:rsidP="008F0C09">
      <w:pPr>
        <w:pStyle w:val="Default"/>
        <w:numPr>
          <w:ilvl w:val="0"/>
          <w:numId w:val="15"/>
        </w:numPr>
        <w:jc w:val="both"/>
        <w:rPr>
          <w:rFonts w:ascii="Century Schoolbook" w:eastAsia="Euro Sans" w:hAnsi="Century Schoolbook"/>
        </w:rPr>
      </w:pPr>
      <w:r w:rsidRPr="002E6371">
        <w:rPr>
          <w:rFonts w:ascii="Century Schoolbook" w:hAnsi="Century Schoolbook"/>
        </w:rPr>
        <w:t>Per realizzare l’ampliamento dell’offerta formativa, in assenza di specifiche professionalità o di dichiarata indisponibilità, il Dirigente Scolastico può far ricorso a risorse esterne sia attraverso collaborazioni plurime (art. 35 CCNL) con docenti  o personale ATA( art.57) di altre istituzioni scolastiche, sia attraverso altre risorse esterne in possesso delle competenze richieste come previsto anche dal decreto 44/2001.</w:t>
      </w:r>
    </w:p>
    <w:p w:rsidR="008F0C09" w:rsidRPr="002E6371" w:rsidRDefault="008F0C09" w:rsidP="008F0C09">
      <w:pPr>
        <w:pStyle w:val="Default"/>
        <w:numPr>
          <w:ilvl w:val="2"/>
          <w:numId w:val="6"/>
        </w:numPr>
        <w:jc w:val="both"/>
        <w:rPr>
          <w:rFonts w:ascii="Century Schoolbook" w:eastAsia="Euro Sans" w:hAnsi="Century Schoolbook"/>
        </w:rPr>
      </w:pPr>
      <w:r w:rsidRPr="002E6371">
        <w:rPr>
          <w:rFonts w:ascii="Century Schoolbook" w:hAnsi="Century Schoolbook"/>
        </w:rPr>
        <w:t xml:space="preserve">I relativi compensi sono a carico del FIS dell’istituzione scolastica che conferisce l’incarico </w:t>
      </w:r>
      <w:r w:rsidR="00BE067C" w:rsidRPr="002E6371">
        <w:rPr>
          <w:rFonts w:ascii="Century Schoolbook" w:hAnsi="Century Schoolbook"/>
        </w:rPr>
        <w:t>.</w:t>
      </w:r>
    </w:p>
    <w:p w:rsidR="00B17EEF" w:rsidRDefault="0034049D" w:rsidP="00B17EEF">
      <w:pPr>
        <w:pStyle w:val="NormaleWeb"/>
        <w:ind w:left="-1080" w:firstLine="0"/>
        <w:rPr>
          <w:rFonts w:ascii="Century Schoolbook" w:hAnsi="Century Schoolbook"/>
          <w:b/>
          <w:color w:val="FF0000"/>
          <w:sz w:val="24"/>
          <w:szCs w:val="24"/>
        </w:rPr>
      </w:pPr>
      <w:r>
        <w:rPr>
          <w:rFonts w:ascii="Century Schoolbook" w:hAnsi="Century Schoolbook"/>
          <w:b/>
          <w:color w:val="FF0000"/>
          <w:sz w:val="24"/>
          <w:szCs w:val="24"/>
        </w:rPr>
        <w:t xml:space="preserve">  </w:t>
      </w:r>
    </w:p>
    <w:p w:rsidR="00710ADD" w:rsidRDefault="00710ADD" w:rsidP="00B17EEF">
      <w:pPr>
        <w:pStyle w:val="NormaleWeb"/>
        <w:ind w:left="-1080" w:firstLine="0"/>
        <w:rPr>
          <w:rFonts w:ascii="Century Schoolbook" w:hAnsi="Century Schoolbook"/>
          <w:b/>
          <w:color w:val="FF0000"/>
          <w:sz w:val="24"/>
          <w:szCs w:val="24"/>
        </w:rPr>
      </w:pPr>
    </w:p>
    <w:p w:rsidR="00170A8F" w:rsidRPr="00170A8F" w:rsidRDefault="00170A8F" w:rsidP="00170A8F">
      <w:pPr>
        <w:rPr>
          <w:rFonts w:ascii="Century Schoolbook" w:hAnsi="Century Schoolbook"/>
          <w:b/>
          <w:i/>
        </w:rPr>
      </w:pPr>
      <w:r w:rsidRPr="00170A8F">
        <w:rPr>
          <w:rFonts w:ascii="Century Schoolbook" w:hAnsi="Century Schoolbook"/>
          <w:b/>
          <w:i/>
        </w:rPr>
        <w:t>Art. 24 - Conferimento degli incarichi</w:t>
      </w:r>
    </w:p>
    <w:p w:rsidR="00170A8F" w:rsidRPr="002E21C1" w:rsidRDefault="00170A8F" w:rsidP="00170A8F">
      <w:pPr>
        <w:pStyle w:val="Pa53"/>
        <w:numPr>
          <w:ilvl w:val="0"/>
          <w:numId w:val="26"/>
        </w:numPr>
        <w:spacing w:after="0" w:line="276" w:lineRule="auto"/>
        <w:jc w:val="both"/>
        <w:rPr>
          <w:rFonts w:ascii="Century Schoolbook" w:eastAsia="Euro Sans" w:hAnsi="Century Schoolbook" w:cs="Times New Roman"/>
          <w:color w:val="221E1F"/>
        </w:rPr>
      </w:pPr>
      <w:r w:rsidRPr="002E21C1">
        <w:rPr>
          <w:rFonts w:ascii="Century Schoolbook" w:eastAsia="Euro Sans" w:hAnsi="Century Schoolbook" w:cs="Times New Roman"/>
          <w:color w:val="221E1F"/>
        </w:rPr>
        <w:t>Il Dirigente conferisce in forma scritta gli incarichi relativi allo svolgimento di attività aggiuntive retribuite con il salario accessorio.</w:t>
      </w:r>
    </w:p>
    <w:p w:rsidR="00170A8F" w:rsidRPr="002E21C1" w:rsidRDefault="00170A8F" w:rsidP="00170A8F">
      <w:pPr>
        <w:pStyle w:val="Pa59"/>
        <w:numPr>
          <w:ilvl w:val="0"/>
          <w:numId w:val="26"/>
        </w:numPr>
        <w:spacing w:after="0" w:line="276" w:lineRule="auto"/>
        <w:jc w:val="both"/>
        <w:rPr>
          <w:rFonts w:ascii="Century Schoolbook" w:eastAsia="Euro Sans" w:hAnsi="Century Schoolbook" w:cs="Times New Roman"/>
          <w:color w:val="221E1F"/>
        </w:rPr>
      </w:pPr>
      <w:r w:rsidRPr="002E21C1">
        <w:rPr>
          <w:rFonts w:ascii="Century Schoolbook" w:eastAsia="Euro Sans" w:hAnsi="Century Schoolbook" w:cs="Times New Roman"/>
          <w:color w:val="221E1F"/>
        </w:rPr>
        <w:t>Nell’atto di conferimento dell’incarico sono indicati, oltre ai compiti e agli obiettivi assegnati, anche il compenso spettante e i termini del pagamento.</w:t>
      </w:r>
    </w:p>
    <w:p w:rsidR="00170A8F" w:rsidRPr="002E21C1" w:rsidRDefault="00170A8F" w:rsidP="00170A8F">
      <w:pPr>
        <w:pStyle w:val="Default"/>
        <w:numPr>
          <w:ilvl w:val="0"/>
          <w:numId w:val="26"/>
        </w:numPr>
        <w:spacing w:line="276" w:lineRule="auto"/>
        <w:rPr>
          <w:rFonts w:ascii="Century Schoolbook" w:eastAsia="Euro Sans" w:hAnsi="Century Schoolbook" w:cs="Times New Roman"/>
        </w:rPr>
      </w:pPr>
      <w:r w:rsidRPr="002E21C1">
        <w:rPr>
          <w:rFonts w:ascii="Century Schoolbook" w:eastAsia="Euro Sans" w:hAnsi="Century Schoolbook" w:cs="Times New Roman"/>
        </w:rPr>
        <w:t>La liquidazione dei compensi sarà successiva alla verifica dell’effettivo svolgimento dei compiti assegnati e alla valutazione dei risultati conseguiti.</w:t>
      </w:r>
    </w:p>
    <w:p w:rsidR="00170A8F" w:rsidRPr="002E21C1" w:rsidRDefault="00170A8F" w:rsidP="00170A8F">
      <w:pPr>
        <w:spacing w:line="276" w:lineRule="auto"/>
        <w:jc w:val="center"/>
        <w:rPr>
          <w:rFonts w:ascii="Century Schoolbook" w:hAnsi="Century Schoolbook"/>
        </w:rPr>
      </w:pPr>
    </w:p>
    <w:p w:rsidR="00170A8F" w:rsidRPr="00170A8F" w:rsidRDefault="00170A8F" w:rsidP="00170A8F">
      <w:pPr>
        <w:spacing w:line="276" w:lineRule="auto"/>
        <w:rPr>
          <w:rFonts w:ascii="Century Schoolbook" w:hAnsi="Century Schoolbook"/>
          <w:b/>
          <w:i/>
        </w:rPr>
      </w:pPr>
      <w:r w:rsidRPr="00170A8F">
        <w:rPr>
          <w:rFonts w:ascii="Century Schoolbook" w:hAnsi="Century Schoolbook"/>
          <w:b/>
          <w:i/>
        </w:rPr>
        <w:t>Art. 25 - Quantificazione delle attività aggiuntive per il personale ATA</w:t>
      </w:r>
    </w:p>
    <w:p w:rsidR="00170A8F" w:rsidRPr="002E21C1" w:rsidRDefault="00170A8F" w:rsidP="00170A8F">
      <w:pPr>
        <w:numPr>
          <w:ilvl w:val="0"/>
          <w:numId w:val="27"/>
        </w:numPr>
        <w:spacing w:line="276" w:lineRule="auto"/>
        <w:jc w:val="both"/>
        <w:rPr>
          <w:rFonts w:ascii="Century Schoolbook" w:hAnsi="Century Schoolbook"/>
        </w:rPr>
      </w:pPr>
      <w:r w:rsidRPr="002E21C1">
        <w:rPr>
          <w:rFonts w:ascii="Century Schoolbook" w:hAnsi="Century Schoolbook"/>
        </w:rPr>
        <w:lastRenderedPageBreak/>
        <w:t>Le attività aggiuntive, svolte nell’ambito dell’orario d’obbligo nella forma di intensificazione della prestazione, sono riportate ad unità orarie ai fini della liquidazione dei compensi.</w:t>
      </w:r>
    </w:p>
    <w:p w:rsidR="00170A8F" w:rsidRPr="002E21C1" w:rsidRDefault="00170A8F" w:rsidP="00170A8F">
      <w:pPr>
        <w:numPr>
          <w:ilvl w:val="0"/>
          <w:numId w:val="27"/>
        </w:numPr>
        <w:shd w:val="clear" w:color="auto" w:fill="FFFFFF"/>
        <w:spacing w:line="276" w:lineRule="auto"/>
        <w:jc w:val="both"/>
        <w:rPr>
          <w:rFonts w:ascii="Century Schoolbook" w:hAnsi="Century Schoolbook"/>
        </w:rPr>
      </w:pPr>
      <w:r w:rsidRPr="002E21C1">
        <w:rPr>
          <w:rFonts w:ascii="Century Schoolbook" w:hAnsi="Century Schoolbook"/>
        </w:rPr>
        <w:t>Le prestazioni del personale ATA rese in aggiunta all’orario d’obbligo, in alternativa al ricorso al FIS, possono essere remunerate anche con recuperi compensativi,  compatibilmente con le esigenze di servizio e di cassa.</w:t>
      </w:r>
    </w:p>
    <w:p w:rsidR="00170A8F" w:rsidRDefault="00170A8F" w:rsidP="00170A8F">
      <w:pPr>
        <w:keepNext/>
        <w:spacing w:line="276" w:lineRule="auto"/>
        <w:jc w:val="center"/>
        <w:rPr>
          <w:rFonts w:ascii="Century Schoolbook" w:hAnsi="Century Schoolbook"/>
          <w:b/>
        </w:rPr>
      </w:pPr>
    </w:p>
    <w:p w:rsidR="00170A8F" w:rsidRPr="00170A8F" w:rsidRDefault="00170A8F" w:rsidP="00170A8F">
      <w:pPr>
        <w:keepNext/>
        <w:spacing w:line="276" w:lineRule="auto"/>
        <w:rPr>
          <w:rFonts w:ascii="Century Schoolbook" w:hAnsi="Century Schoolbook"/>
          <w:b/>
          <w:i/>
        </w:rPr>
      </w:pPr>
      <w:r w:rsidRPr="00170A8F">
        <w:rPr>
          <w:rFonts w:ascii="Century Schoolbook" w:hAnsi="Century Schoolbook"/>
          <w:b/>
          <w:i/>
        </w:rPr>
        <w:t>Art. 26 - Incarichi specifici</w:t>
      </w:r>
    </w:p>
    <w:p w:rsidR="00170A8F" w:rsidRPr="002E21C1" w:rsidRDefault="00170A8F" w:rsidP="00170A8F">
      <w:pPr>
        <w:pStyle w:val="Corpodeltesto3"/>
        <w:numPr>
          <w:ilvl w:val="0"/>
          <w:numId w:val="28"/>
        </w:numPr>
        <w:spacing w:line="276" w:lineRule="auto"/>
        <w:rPr>
          <w:rFonts w:ascii="Century Schoolbook" w:hAnsi="Century Schoolbook"/>
          <w:szCs w:val="24"/>
        </w:rPr>
      </w:pPr>
      <w:r w:rsidRPr="002E21C1">
        <w:rPr>
          <w:rFonts w:ascii="Century Schoolbook" w:hAnsi="Century Schoolbook"/>
          <w:szCs w:val="24"/>
        </w:rPr>
        <w:t>Su proposta del DSGA, il Dirigente stabilisce il numero e la natura degli incarichi specifici di cui all’art. 47, comma 1, lettera b) del CCNL da attivare nella istituzione scolastica.</w:t>
      </w:r>
    </w:p>
    <w:p w:rsidR="00170A8F" w:rsidRPr="002E21C1" w:rsidRDefault="00170A8F" w:rsidP="00170A8F">
      <w:pPr>
        <w:numPr>
          <w:ilvl w:val="0"/>
          <w:numId w:val="28"/>
        </w:numPr>
        <w:spacing w:after="120" w:line="276" w:lineRule="auto"/>
        <w:ind w:left="357" w:hanging="357"/>
        <w:jc w:val="both"/>
        <w:rPr>
          <w:rFonts w:ascii="Century Schoolbook" w:hAnsi="Century Schoolbook"/>
        </w:rPr>
      </w:pPr>
      <w:r w:rsidRPr="002E21C1">
        <w:rPr>
          <w:rFonts w:ascii="Century Schoolbook" w:hAnsi="Century Schoolbook"/>
        </w:rPr>
        <w:t>Il Dirigente conferisce tali incarichi sulla base dei seguenti criteri, in ordine di priorità:</w:t>
      </w:r>
    </w:p>
    <w:p w:rsidR="00170A8F" w:rsidRPr="002E21C1" w:rsidRDefault="00170A8F" w:rsidP="00170A8F">
      <w:pPr>
        <w:numPr>
          <w:ilvl w:val="0"/>
          <w:numId w:val="29"/>
        </w:numPr>
        <w:spacing w:line="276" w:lineRule="auto"/>
        <w:ind w:hanging="256"/>
        <w:jc w:val="both"/>
        <w:rPr>
          <w:rFonts w:ascii="Century Schoolbook" w:hAnsi="Century Schoolbook"/>
        </w:rPr>
      </w:pPr>
      <w:r w:rsidRPr="002E21C1">
        <w:rPr>
          <w:rFonts w:ascii="Century Schoolbook" w:hAnsi="Century Schoolbook"/>
        </w:rPr>
        <w:t xml:space="preserve">comprovata professionalità specifica </w:t>
      </w:r>
    </w:p>
    <w:p w:rsidR="00170A8F" w:rsidRPr="002E21C1" w:rsidRDefault="00170A8F" w:rsidP="00170A8F">
      <w:pPr>
        <w:numPr>
          <w:ilvl w:val="0"/>
          <w:numId w:val="29"/>
        </w:numPr>
        <w:spacing w:line="276" w:lineRule="auto"/>
        <w:ind w:hanging="256"/>
        <w:jc w:val="both"/>
        <w:rPr>
          <w:rFonts w:ascii="Century Schoolbook" w:hAnsi="Century Schoolbook"/>
        </w:rPr>
      </w:pPr>
      <w:r w:rsidRPr="002E21C1">
        <w:rPr>
          <w:rFonts w:ascii="Century Schoolbook" w:hAnsi="Century Schoolbook"/>
        </w:rPr>
        <w:t>disponibilità degli interessati</w:t>
      </w:r>
    </w:p>
    <w:p w:rsidR="00170A8F" w:rsidRPr="002E21C1" w:rsidRDefault="00170A8F" w:rsidP="00170A8F">
      <w:pPr>
        <w:numPr>
          <w:ilvl w:val="0"/>
          <w:numId w:val="29"/>
        </w:numPr>
        <w:spacing w:line="276" w:lineRule="auto"/>
        <w:ind w:hanging="256"/>
        <w:jc w:val="both"/>
        <w:rPr>
          <w:rFonts w:ascii="Century Schoolbook" w:hAnsi="Century Schoolbook"/>
        </w:rPr>
      </w:pPr>
      <w:r w:rsidRPr="002E21C1">
        <w:rPr>
          <w:rFonts w:ascii="Century Schoolbook" w:hAnsi="Century Schoolbook"/>
        </w:rPr>
        <w:t>anzianità di servizio</w:t>
      </w:r>
    </w:p>
    <w:p w:rsidR="00170A8F" w:rsidRDefault="00170A8F" w:rsidP="00170A8F">
      <w:pPr>
        <w:spacing w:line="276" w:lineRule="auto"/>
        <w:jc w:val="center"/>
        <w:rPr>
          <w:rFonts w:ascii="Century Schoolbook" w:hAnsi="Century Schoolbook"/>
          <w:b/>
        </w:rPr>
      </w:pPr>
    </w:p>
    <w:p w:rsidR="00170A8F" w:rsidRDefault="00170A8F" w:rsidP="00170A8F">
      <w:pPr>
        <w:spacing w:line="276" w:lineRule="auto"/>
        <w:jc w:val="center"/>
        <w:rPr>
          <w:rFonts w:ascii="Century Schoolbook" w:hAnsi="Century Schoolbook"/>
          <w:b/>
        </w:rPr>
      </w:pPr>
    </w:p>
    <w:p w:rsidR="00170A8F" w:rsidRPr="002E21C1" w:rsidRDefault="00170A8F" w:rsidP="00170A8F">
      <w:pPr>
        <w:spacing w:line="276" w:lineRule="auto"/>
        <w:jc w:val="center"/>
        <w:rPr>
          <w:rFonts w:ascii="Century Schoolbook" w:hAnsi="Century Schoolbook"/>
          <w:b/>
        </w:rPr>
      </w:pPr>
      <w:r w:rsidRPr="002E21C1">
        <w:rPr>
          <w:rFonts w:ascii="Century Schoolbook" w:hAnsi="Century Schoolbook"/>
          <w:b/>
        </w:rPr>
        <w:t>TITOLO Q</w:t>
      </w:r>
      <w:r>
        <w:rPr>
          <w:rFonts w:ascii="Century Schoolbook" w:hAnsi="Century Schoolbook"/>
          <w:b/>
        </w:rPr>
        <w:t>UARTO</w:t>
      </w:r>
      <w:r w:rsidRPr="002E21C1">
        <w:rPr>
          <w:rFonts w:ascii="Century Schoolbook" w:hAnsi="Century Schoolbook"/>
          <w:b/>
        </w:rPr>
        <w:t xml:space="preserve"> – ATTUAZIONE DELLA NORMATIVA IN MATERIA DI SICUREZZA NEI LUOGHI DI LAVORO</w:t>
      </w:r>
    </w:p>
    <w:p w:rsidR="00170A8F" w:rsidRPr="002E21C1" w:rsidRDefault="00170A8F" w:rsidP="00170A8F">
      <w:pPr>
        <w:spacing w:line="276" w:lineRule="auto"/>
        <w:jc w:val="center"/>
        <w:rPr>
          <w:rFonts w:ascii="Century Schoolbook" w:hAnsi="Century Schoolbook"/>
          <w:b/>
        </w:rPr>
      </w:pPr>
    </w:p>
    <w:p w:rsidR="00170A8F" w:rsidRPr="00170A8F" w:rsidRDefault="00170A8F" w:rsidP="00170A8F">
      <w:pPr>
        <w:spacing w:line="276" w:lineRule="auto"/>
        <w:rPr>
          <w:rFonts w:ascii="Century Schoolbook" w:hAnsi="Century Schoolbook"/>
          <w:b/>
          <w:i/>
        </w:rPr>
      </w:pPr>
      <w:r w:rsidRPr="00170A8F">
        <w:rPr>
          <w:rFonts w:ascii="Century Schoolbook" w:hAnsi="Century Schoolbook"/>
          <w:b/>
          <w:i/>
        </w:rPr>
        <w:t>Art. 27 - Il rappresentante dei lavoratori per la sicurezza (RLS)</w:t>
      </w:r>
    </w:p>
    <w:p w:rsidR="00170A8F" w:rsidRPr="002E21C1" w:rsidRDefault="00170A8F" w:rsidP="00170A8F">
      <w:pPr>
        <w:numPr>
          <w:ilvl w:val="0"/>
          <w:numId w:val="30"/>
        </w:numPr>
        <w:spacing w:line="276" w:lineRule="auto"/>
        <w:jc w:val="both"/>
        <w:rPr>
          <w:rFonts w:ascii="Century Schoolbook" w:hAnsi="Century Schoolbook"/>
        </w:rPr>
      </w:pPr>
      <w:r w:rsidRPr="002E21C1">
        <w:rPr>
          <w:rFonts w:ascii="Century Schoolbook" w:hAnsi="Century Schoolbook"/>
        </w:rPr>
        <w:t>Il RLS è designato dalla RSU al suo interno o tra il personale dell’istituto che sia disponibile e possieda le necessarie competenze.</w:t>
      </w:r>
    </w:p>
    <w:p w:rsidR="00170A8F" w:rsidRPr="002E21C1" w:rsidRDefault="00170A8F" w:rsidP="00170A8F">
      <w:pPr>
        <w:numPr>
          <w:ilvl w:val="0"/>
          <w:numId w:val="30"/>
        </w:numPr>
        <w:spacing w:line="276" w:lineRule="auto"/>
        <w:jc w:val="both"/>
        <w:rPr>
          <w:rFonts w:ascii="Century Schoolbook" w:hAnsi="Century Schoolbook"/>
        </w:rPr>
      </w:pPr>
      <w:r w:rsidRPr="002E21C1">
        <w:rPr>
          <w:rFonts w:ascii="Century Schoolbook" w:hAnsi="Century Schoolbook"/>
        </w:rPr>
        <w:t>Al RLS è garantito il diritto all’informazione per quanto riguarda tutti gli atti che afferiscono al Sistema di prevenzione e di protezione dell’istituto.</w:t>
      </w:r>
    </w:p>
    <w:p w:rsidR="00170A8F" w:rsidRPr="002E21C1" w:rsidRDefault="00170A8F" w:rsidP="00170A8F">
      <w:pPr>
        <w:numPr>
          <w:ilvl w:val="0"/>
          <w:numId w:val="30"/>
        </w:numPr>
        <w:spacing w:line="276" w:lineRule="auto"/>
        <w:jc w:val="both"/>
        <w:rPr>
          <w:rFonts w:ascii="Century Schoolbook" w:hAnsi="Century Schoolbook"/>
        </w:rPr>
      </w:pPr>
      <w:r w:rsidRPr="002E21C1">
        <w:rPr>
          <w:rFonts w:ascii="Century Schoolbook" w:hAnsi="Century Schoolbook"/>
        </w:rPr>
        <w:t>Al RLS viene assicurato il diritto alla formazione attraverso l’opportunità di frequentare un corso di aggiornamento specifico.</w:t>
      </w:r>
    </w:p>
    <w:p w:rsidR="00170A8F" w:rsidRPr="002E21C1" w:rsidRDefault="00170A8F" w:rsidP="00170A8F">
      <w:pPr>
        <w:numPr>
          <w:ilvl w:val="0"/>
          <w:numId w:val="30"/>
        </w:numPr>
        <w:spacing w:line="276" w:lineRule="auto"/>
        <w:jc w:val="both"/>
        <w:rPr>
          <w:rFonts w:ascii="Century Schoolbook" w:hAnsi="Century Schoolbook"/>
        </w:rPr>
      </w:pPr>
      <w:r w:rsidRPr="002E21C1">
        <w:rPr>
          <w:rFonts w:ascii="Century Schoolbook" w:hAnsi="Century Schoolbook"/>
        </w:rPr>
        <w:t>Il RLS può accedere liberamente ai plessi per verificare le condizioni di sicurezza degli ambienti di lavoro e presentare osservazioni e proposte in merito.</w:t>
      </w:r>
    </w:p>
    <w:p w:rsidR="00170A8F" w:rsidRPr="002E21C1" w:rsidRDefault="00170A8F" w:rsidP="00170A8F">
      <w:pPr>
        <w:numPr>
          <w:ilvl w:val="0"/>
          <w:numId w:val="30"/>
        </w:numPr>
        <w:spacing w:line="276" w:lineRule="auto"/>
        <w:jc w:val="both"/>
        <w:rPr>
          <w:rFonts w:ascii="Century Schoolbook" w:hAnsi="Century Schoolbook"/>
        </w:rPr>
      </w:pPr>
      <w:r w:rsidRPr="002E21C1">
        <w:rPr>
          <w:rFonts w:ascii="Century Schoolbook" w:hAnsi="Century Schoolbook"/>
        </w:rPr>
        <w:t>Il RLS gode dei diritti sindacali e della facoltà di usufruire dei permessi retribuiti, secondo quanto stabilito nel CCNL all’art. 73 e dalle norme successive, ai quali si rimanda.</w:t>
      </w:r>
    </w:p>
    <w:p w:rsidR="00170A8F" w:rsidRDefault="00170A8F" w:rsidP="00170A8F">
      <w:pPr>
        <w:spacing w:line="276" w:lineRule="auto"/>
        <w:jc w:val="both"/>
        <w:rPr>
          <w:rFonts w:ascii="Century Schoolbook" w:hAnsi="Century Schoolbook"/>
        </w:rPr>
      </w:pPr>
    </w:p>
    <w:p w:rsidR="00170A8F" w:rsidRPr="002E21C1" w:rsidRDefault="00170A8F" w:rsidP="00170A8F">
      <w:pPr>
        <w:spacing w:line="276" w:lineRule="auto"/>
        <w:jc w:val="both"/>
        <w:rPr>
          <w:rFonts w:ascii="Century Schoolbook" w:hAnsi="Century Schoolbook"/>
        </w:rPr>
      </w:pPr>
    </w:p>
    <w:p w:rsidR="00170A8F" w:rsidRPr="00170A8F" w:rsidRDefault="00170A8F" w:rsidP="00170A8F">
      <w:pPr>
        <w:spacing w:line="276" w:lineRule="auto"/>
        <w:rPr>
          <w:rFonts w:ascii="Century Schoolbook" w:hAnsi="Century Schoolbook"/>
          <w:b/>
          <w:i/>
        </w:rPr>
      </w:pPr>
      <w:r w:rsidRPr="00170A8F">
        <w:rPr>
          <w:rFonts w:ascii="Century Schoolbook" w:hAnsi="Century Schoolbook"/>
          <w:b/>
          <w:i/>
        </w:rPr>
        <w:t>Art. 28 - Il Responsabile del Sistema di Prevenzione e Protezione (RSPP)</w:t>
      </w:r>
    </w:p>
    <w:p w:rsidR="00170A8F" w:rsidRPr="002E21C1" w:rsidRDefault="00170A8F" w:rsidP="00170A8F">
      <w:pPr>
        <w:numPr>
          <w:ilvl w:val="0"/>
          <w:numId w:val="31"/>
        </w:numPr>
        <w:spacing w:line="276" w:lineRule="auto"/>
        <w:jc w:val="both"/>
        <w:rPr>
          <w:rFonts w:ascii="Century Schoolbook" w:hAnsi="Century Schoolbook"/>
        </w:rPr>
      </w:pPr>
      <w:r w:rsidRPr="002E21C1">
        <w:rPr>
          <w:rFonts w:ascii="Century Schoolbook" w:hAnsi="Century Schoolbook"/>
        </w:rPr>
        <w:t xml:space="preserve">Il RSPP è designato dal Dirigente </w:t>
      </w:r>
      <w:r>
        <w:rPr>
          <w:rFonts w:ascii="Century Schoolbook" w:hAnsi="Century Schoolbook"/>
        </w:rPr>
        <w:t>a mezzo individuazione di una figura esterna non essendoci competenze all’interno dell’Istituto.</w:t>
      </w:r>
    </w:p>
    <w:p w:rsidR="00170A8F" w:rsidRDefault="00170A8F" w:rsidP="00170A8F">
      <w:pPr>
        <w:keepNext/>
        <w:spacing w:line="276" w:lineRule="auto"/>
        <w:ind w:firstLine="357"/>
        <w:jc w:val="center"/>
        <w:rPr>
          <w:rFonts w:ascii="Century Schoolbook" w:hAnsi="Century Schoolbook"/>
          <w:b/>
        </w:rPr>
      </w:pPr>
    </w:p>
    <w:p w:rsidR="00170A8F" w:rsidRPr="00170A8F" w:rsidRDefault="00170A8F" w:rsidP="00170A8F">
      <w:pPr>
        <w:keepNext/>
        <w:spacing w:line="276" w:lineRule="auto"/>
        <w:ind w:firstLine="357"/>
        <w:rPr>
          <w:rFonts w:ascii="Century Schoolbook" w:hAnsi="Century Schoolbook"/>
          <w:b/>
          <w:i/>
        </w:rPr>
      </w:pPr>
      <w:r w:rsidRPr="00170A8F">
        <w:rPr>
          <w:rFonts w:ascii="Century Schoolbook" w:hAnsi="Century Schoolbook"/>
          <w:b/>
          <w:i/>
        </w:rPr>
        <w:t>Art. 29 - Le figure sensibili</w:t>
      </w:r>
    </w:p>
    <w:p w:rsidR="00170A8F" w:rsidRPr="002E21C1" w:rsidRDefault="00170A8F" w:rsidP="00170A8F">
      <w:pPr>
        <w:numPr>
          <w:ilvl w:val="0"/>
          <w:numId w:val="32"/>
        </w:numPr>
        <w:spacing w:line="276" w:lineRule="auto"/>
        <w:jc w:val="both"/>
        <w:rPr>
          <w:rFonts w:ascii="Century Schoolbook" w:hAnsi="Century Schoolbook"/>
        </w:rPr>
      </w:pPr>
      <w:r w:rsidRPr="002E21C1">
        <w:rPr>
          <w:rFonts w:ascii="Century Schoolbook" w:hAnsi="Century Schoolbook"/>
        </w:rPr>
        <w:t>Per ogni piano dei plessi scolastici sono individuate le seguenti figure:</w:t>
      </w:r>
    </w:p>
    <w:p w:rsidR="00170A8F" w:rsidRPr="002E21C1" w:rsidRDefault="00170A8F" w:rsidP="00170A8F">
      <w:pPr>
        <w:numPr>
          <w:ilvl w:val="1"/>
          <w:numId w:val="33"/>
        </w:numPr>
        <w:spacing w:line="276" w:lineRule="auto"/>
        <w:jc w:val="both"/>
        <w:rPr>
          <w:rFonts w:ascii="Century Schoolbook" w:hAnsi="Century Schoolbook"/>
        </w:rPr>
      </w:pPr>
      <w:r w:rsidRPr="002E21C1">
        <w:rPr>
          <w:rFonts w:ascii="Century Schoolbook" w:hAnsi="Century Schoolbook"/>
        </w:rPr>
        <w:t>addetto al primo soccorso</w:t>
      </w:r>
    </w:p>
    <w:p w:rsidR="00170A8F" w:rsidRPr="002E21C1" w:rsidRDefault="00170A8F" w:rsidP="00170A8F">
      <w:pPr>
        <w:numPr>
          <w:ilvl w:val="1"/>
          <w:numId w:val="33"/>
        </w:numPr>
        <w:spacing w:line="276" w:lineRule="auto"/>
        <w:jc w:val="both"/>
        <w:rPr>
          <w:rFonts w:ascii="Century Schoolbook" w:hAnsi="Century Schoolbook"/>
        </w:rPr>
      </w:pPr>
      <w:r w:rsidRPr="002E21C1">
        <w:rPr>
          <w:rFonts w:ascii="Century Schoolbook" w:hAnsi="Century Schoolbook"/>
        </w:rPr>
        <w:t>addetto al primo intervento sulla fiamma</w:t>
      </w:r>
    </w:p>
    <w:p w:rsidR="00170A8F" w:rsidRPr="002E21C1" w:rsidRDefault="00170A8F" w:rsidP="00170A8F">
      <w:pPr>
        <w:numPr>
          <w:ilvl w:val="0"/>
          <w:numId w:val="32"/>
        </w:numPr>
        <w:spacing w:line="276" w:lineRule="auto"/>
        <w:jc w:val="both"/>
        <w:rPr>
          <w:rFonts w:ascii="Century Schoolbook" w:hAnsi="Century Schoolbook"/>
        </w:rPr>
      </w:pPr>
      <w:r w:rsidRPr="002E21C1">
        <w:rPr>
          <w:rFonts w:ascii="Century Schoolbook" w:hAnsi="Century Schoolbook"/>
        </w:rPr>
        <w:lastRenderedPageBreak/>
        <w:t>Le suddette figure sono individuate tra il personale fornito delle competenze necessarie e saranno appositamente formate attraverso specifico corso</w:t>
      </w:r>
      <w:r>
        <w:rPr>
          <w:rFonts w:ascii="Century Schoolbook" w:hAnsi="Century Schoolbook"/>
        </w:rPr>
        <w:t>;</w:t>
      </w:r>
    </w:p>
    <w:p w:rsidR="00170A8F" w:rsidRPr="002E21C1" w:rsidRDefault="00170A8F" w:rsidP="00170A8F">
      <w:pPr>
        <w:numPr>
          <w:ilvl w:val="0"/>
          <w:numId w:val="32"/>
        </w:numPr>
        <w:spacing w:line="276" w:lineRule="auto"/>
        <w:jc w:val="both"/>
        <w:rPr>
          <w:rFonts w:ascii="Century Schoolbook" w:hAnsi="Century Schoolbook"/>
        </w:rPr>
      </w:pPr>
      <w:r w:rsidRPr="002E21C1">
        <w:rPr>
          <w:rFonts w:ascii="Century Schoolbook" w:hAnsi="Century Schoolbook"/>
        </w:rPr>
        <w:t>Alle figure di plesso competono tutte le funzioni previste dalle norme di sicurezza, che esercitano sotto il coordinamento del RSPP.</w:t>
      </w:r>
    </w:p>
    <w:sectPr w:rsidR="00170A8F" w:rsidRPr="002E21C1" w:rsidSect="00CD28BF">
      <w:footerReference w:type="even"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7BD" w:rsidRDefault="002967BD">
      <w:r>
        <w:separator/>
      </w:r>
    </w:p>
  </w:endnote>
  <w:endnote w:type="continuationSeparator" w:id="1">
    <w:p w:rsidR="002967BD" w:rsidRDefault="002967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tima">
    <w:altName w:val="Optim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Lucida Sans Unicode">
    <w:panose1 w:val="020B0602030504020204"/>
    <w:charset w:val="00"/>
    <w:family w:val="swiss"/>
    <w:pitch w:val="variable"/>
    <w:sig w:usb0="80000AFF" w:usb1="0000396B" w:usb2="00000000" w:usb3="00000000" w:csb0="000000BF" w:csb1="00000000"/>
  </w:font>
  <w:font w:name="Euro Sans">
    <w:panose1 w:val="00000000000000000000"/>
    <w:charset w:val="00"/>
    <w:family w:val="decorative"/>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B2" w:rsidRDefault="007747CB" w:rsidP="00630E92">
    <w:pPr>
      <w:pStyle w:val="Pidipagina"/>
      <w:framePr w:wrap="around" w:vAnchor="text" w:hAnchor="margin" w:xAlign="right" w:y="1"/>
      <w:rPr>
        <w:rStyle w:val="Numeropagina"/>
      </w:rPr>
    </w:pPr>
    <w:r>
      <w:rPr>
        <w:rStyle w:val="Numeropagina"/>
      </w:rPr>
      <w:fldChar w:fldCharType="begin"/>
    </w:r>
    <w:r w:rsidR="005351B2">
      <w:rPr>
        <w:rStyle w:val="Numeropagina"/>
      </w:rPr>
      <w:instrText xml:space="preserve">PAGE  </w:instrText>
    </w:r>
    <w:r>
      <w:rPr>
        <w:rStyle w:val="Numeropagina"/>
      </w:rPr>
      <w:fldChar w:fldCharType="end"/>
    </w:r>
  </w:p>
  <w:p w:rsidR="005351B2" w:rsidRDefault="005351B2" w:rsidP="006B4899">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B2" w:rsidRDefault="007747CB" w:rsidP="00630E92">
    <w:pPr>
      <w:pStyle w:val="Pidipagina"/>
      <w:framePr w:wrap="around" w:vAnchor="text" w:hAnchor="margin" w:xAlign="right" w:y="1"/>
      <w:rPr>
        <w:rStyle w:val="Numeropagina"/>
      </w:rPr>
    </w:pPr>
    <w:r>
      <w:rPr>
        <w:rStyle w:val="Numeropagina"/>
      </w:rPr>
      <w:fldChar w:fldCharType="begin"/>
    </w:r>
    <w:r w:rsidR="005351B2">
      <w:rPr>
        <w:rStyle w:val="Numeropagina"/>
      </w:rPr>
      <w:instrText xml:space="preserve">PAGE  </w:instrText>
    </w:r>
    <w:r>
      <w:rPr>
        <w:rStyle w:val="Numeropagina"/>
      </w:rPr>
      <w:fldChar w:fldCharType="separate"/>
    </w:r>
    <w:r w:rsidR="005C55FE">
      <w:rPr>
        <w:rStyle w:val="Numeropagina"/>
        <w:noProof/>
      </w:rPr>
      <w:t>1</w:t>
    </w:r>
    <w:r>
      <w:rPr>
        <w:rStyle w:val="Numeropagina"/>
      </w:rPr>
      <w:fldChar w:fldCharType="end"/>
    </w:r>
  </w:p>
  <w:p w:rsidR="005351B2" w:rsidRDefault="005351B2" w:rsidP="006B4899">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7BD" w:rsidRDefault="002967BD">
      <w:r>
        <w:separator/>
      </w:r>
    </w:p>
  </w:footnote>
  <w:footnote w:type="continuationSeparator" w:id="1">
    <w:p w:rsidR="002967BD" w:rsidRDefault="002967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8C6"/>
    <w:multiLevelType w:val="hybridMultilevel"/>
    <w:tmpl w:val="CD1653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951A8C"/>
    <w:multiLevelType w:val="hybridMultilevel"/>
    <w:tmpl w:val="3FCA8842"/>
    <w:lvl w:ilvl="0" w:tplc="B8B6C150">
      <w:start w:val="1"/>
      <w:numFmt w:val="none"/>
      <w:lvlText w:val="1-"/>
      <w:lvlJc w:val="left"/>
      <w:pPr>
        <w:tabs>
          <w:tab w:val="num" w:pos="360"/>
        </w:tabs>
        <w:ind w:left="360" w:hanging="360"/>
      </w:pPr>
      <w:rPr>
        <w:rFonts w:hint="default"/>
        <w:b w:val="0"/>
        <w:color w:val="auto"/>
      </w:rPr>
    </w:lvl>
    <w:lvl w:ilvl="1" w:tplc="FBB63E74">
      <w:start w:val="2"/>
      <w:numFmt w:val="decimal"/>
      <w:lvlText w:val="%2-"/>
      <w:lvlJc w:val="left"/>
      <w:pPr>
        <w:tabs>
          <w:tab w:val="num" w:pos="360"/>
        </w:tabs>
        <w:ind w:left="360" w:hanging="360"/>
      </w:pPr>
      <w:rPr>
        <w:rFonts w:hint="default"/>
      </w:rPr>
    </w:lvl>
    <w:lvl w:ilvl="2" w:tplc="AFE42BF2">
      <w:start w:val="2"/>
      <w:numFmt w:val="decimal"/>
      <w:lvlText w:val="%3-"/>
      <w:lvlJc w:val="left"/>
      <w:pPr>
        <w:tabs>
          <w:tab w:val="num" w:pos="360"/>
        </w:tabs>
        <w:ind w:left="360" w:hanging="360"/>
      </w:pPr>
      <w:rPr>
        <w:rFonts w:hint="default"/>
        <w:b w:val="0"/>
        <w:color w:val="auto"/>
        <w:sz w:val="20"/>
        <w:szCs w:val="20"/>
      </w:rPr>
    </w:lvl>
    <w:lvl w:ilvl="3" w:tplc="EA428EF0">
      <w:start w:val="6"/>
      <w:numFmt w:val="lowerLetter"/>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C0B318D"/>
    <w:multiLevelType w:val="hybridMultilevel"/>
    <w:tmpl w:val="D6B0DEA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0F2E0B7B"/>
    <w:multiLevelType w:val="hybridMultilevel"/>
    <w:tmpl w:val="9E28FD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A26C9E"/>
    <w:multiLevelType w:val="multilevel"/>
    <w:tmpl w:val="951E1C6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5CD04F2"/>
    <w:multiLevelType w:val="hybridMultilevel"/>
    <w:tmpl w:val="E6062C96"/>
    <w:lvl w:ilvl="0" w:tplc="04100019">
      <w:start w:val="1"/>
      <w:numFmt w:val="lowerLetter"/>
      <w:lvlText w:val="%1."/>
      <w:lvlJc w:val="left"/>
      <w:pPr>
        <w:ind w:left="1440" w:hanging="360"/>
      </w:pPr>
    </w:lvl>
    <w:lvl w:ilvl="1" w:tplc="B4F491BA">
      <w:start w:val="5"/>
      <w:numFmt w:val="decimal"/>
      <w:lvlText w:val="%2"/>
      <w:lvlJc w:val="left"/>
      <w:pPr>
        <w:tabs>
          <w:tab w:val="num" w:pos="2160"/>
        </w:tabs>
        <w:ind w:left="2160" w:hanging="360"/>
      </w:pPr>
      <w:rPr>
        <w:rFonts w:hint="default"/>
        <w:color w:val="221E1F"/>
      </w:rPr>
    </w:lvl>
    <w:lvl w:ilvl="2" w:tplc="EB7ED6EA">
      <w:start w:val="2"/>
      <w:numFmt w:val="decimal"/>
      <w:lvlText w:val="%3-"/>
      <w:lvlJc w:val="left"/>
      <w:pPr>
        <w:tabs>
          <w:tab w:val="num" w:pos="360"/>
        </w:tabs>
        <w:ind w:left="360" w:hanging="360"/>
      </w:pPr>
      <w:rPr>
        <w:rFonts w:hint="default"/>
        <w:color w:val="auto"/>
      </w:rPr>
    </w:lvl>
    <w:lvl w:ilvl="3" w:tplc="BB265340">
      <w:start w:val="2"/>
      <w:numFmt w:val="decimal"/>
      <w:lvlText w:val="%4-"/>
      <w:lvlJc w:val="left"/>
      <w:pPr>
        <w:tabs>
          <w:tab w:val="num" w:pos="3600"/>
        </w:tabs>
        <w:ind w:left="3600" w:hanging="360"/>
      </w:pPr>
      <w:rPr>
        <w:rFonts w:hint="default"/>
        <w:sz w:val="24"/>
      </w:rPr>
    </w:lvl>
    <w:lvl w:ilvl="4" w:tplc="04100019">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170967E5"/>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7A8486C"/>
    <w:multiLevelType w:val="hybridMultilevel"/>
    <w:tmpl w:val="68E48088"/>
    <w:lvl w:ilvl="0" w:tplc="E7E86DD2">
      <w:start w:val="1"/>
      <w:numFmt w:val="decimal"/>
      <w:lvlText w:val="%1-"/>
      <w:lvlJc w:val="left"/>
      <w:pPr>
        <w:tabs>
          <w:tab w:val="num" w:pos="360"/>
        </w:tabs>
        <w:ind w:left="360" w:hanging="360"/>
      </w:pPr>
      <w:rPr>
        <w:rFonts w:hint="default"/>
      </w:rPr>
    </w:lvl>
    <w:lvl w:ilvl="1" w:tplc="04100019">
      <w:start w:val="1"/>
      <w:numFmt w:val="lowerLetter"/>
      <w:lvlText w:val="%2."/>
      <w:lvlJc w:val="left"/>
      <w:pPr>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BBE0530"/>
    <w:multiLevelType w:val="hybridMultilevel"/>
    <w:tmpl w:val="B6208BCE"/>
    <w:lvl w:ilvl="0" w:tplc="BA7CB14E">
      <w:start w:val="1"/>
      <w:numFmt w:val="bullet"/>
      <w:lvlText w:val=""/>
      <w:lvlJc w:val="left"/>
      <w:pPr>
        <w:tabs>
          <w:tab w:val="num" w:pos="720"/>
        </w:tabs>
        <w:ind w:left="720" w:hanging="360"/>
      </w:pPr>
      <w:rPr>
        <w:rFonts w:ascii="Wingdings" w:hAnsi="Wingdings" w:hint="default"/>
      </w:rPr>
    </w:lvl>
    <w:lvl w:ilvl="1" w:tplc="B8B6C150">
      <w:start w:val="1"/>
      <w:numFmt w:val="none"/>
      <w:lvlText w:val="1-"/>
      <w:lvlJc w:val="left"/>
      <w:pPr>
        <w:tabs>
          <w:tab w:val="num" w:pos="360"/>
        </w:tabs>
        <w:ind w:left="360" w:hanging="360"/>
      </w:pPr>
      <w:rPr>
        <w:rFonts w:hint="default"/>
        <w:b w:val="0"/>
        <w:color w:val="auto"/>
      </w:rPr>
    </w:lvl>
    <w:lvl w:ilvl="2" w:tplc="0960E1F2">
      <w:start w:val="2"/>
      <w:numFmt w:val="decimal"/>
      <w:lvlText w:val="%3-"/>
      <w:lvlJc w:val="left"/>
      <w:pPr>
        <w:tabs>
          <w:tab w:val="num" w:pos="360"/>
        </w:tabs>
        <w:ind w:left="3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C1175B1"/>
    <w:multiLevelType w:val="hybridMultilevel"/>
    <w:tmpl w:val="941A0F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EA6173"/>
    <w:multiLevelType w:val="hybridMultilevel"/>
    <w:tmpl w:val="769E07FC"/>
    <w:lvl w:ilvl="0" w:tplc="37B694BC">
      <w:start w:val="1"/>
      <w:numFmt w:val="lowerLetter"/>
      <w:lvlText w:val="%1."/>
      <w:lvlJc w:val="left"/>
      <w:pPr>
        <w:tabs>
          <w:tab w:val="num" w:pos="851"/>
        </w:tabs>
        <w:ind w:left="851"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D93416B"/>
    <w:multiLevelType w:val="hybridMultilevel"/>
    <w:tmpl w:val="A78C13C8"/>
    <w:lvl w:ilvl="0" w:tplc="2706680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59B608A8">
      <w:start w:val="1"/>
      <w:numFmt w:val="decimal"/>
      <w:lvlText w:val="%3-"/>
      <w:lvlJc w:val="left"/>
      <w:pPr>
        <w:tabs>
          <w:tab w:val="num" w:pos="360"/>
        </w:tabs>
        <w:ind w:left="36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1EB94A1D"/>
    <w:multiLevelType w:val="multilevel"/>
    <w:tmpl w:val="0A7EF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450DB8"/>
    <w:multiLevelType w:val="hybridMultilevel"/>
    <w:tmpl w:val="82E2BC48"/>
    <w:lvl w:ilvl="0" w:tplc="04100015">
      <w:start w:val="1"/>
      <w:numFmt w:val="upperLetter"/>
      <w:lvlText w:val="%1."/>
      <w:lvlJc w:val="left"/>
      <w:pPr>
        <w:tabs>
          <w:tab w:val="num" w:pos="360"/>
        </w:tabs>
        <w:ind w:left="360" w:hanging="360"/>
      </w:pPr>
      <w:rPr>
        <w:rFonts w:hint="default"/>
      </w:rPr>
    </w:lvl>
    <w:lvl w:ilvl="1" w:tplc="AB848C7E">
      <w:start w:val="1"/>
      <w:numFmt w:val="lowerLetter"/>
      <w:lvlText w:val="%2)"/>
      <w:lvlJc w:val="left"/>
      <w:pPr>
        <w:tabs>
          <w:tab w:val="num" w:pos="1440"/>
        </w:tabs>
        <w:ind w:left="1440" w:hanging="360"/>
      </w:pPr>
      <w:rPr>
        <w:rFonts w:hint="default"/>
        <w:b w:val="0"/>
        <w:i w:val="0"/>
      </w:rPr>
    </w:lvl>
    <w:lvl w:ilvl="2" w:tplc="CBD8C256">
      <w:start w:val="1"/>
      <w:numFmt w:val="lowerLetter"/>
      <w:lvlText w:val="%3."/>
      <w:lvlJc w:val="left"/>
      <w:pPr>
        <w:tabs>
          <w:tab w:val="num" w:pos="2340"/>
        </w:tabs>
        <w:ind w:left="2340" w:hanging="360"/>
      </w:pPr>
      <w:rPr>
        <w:rFonts w:hint="default"/>
        <w:b w:val="0"/>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1F6144C"/>
    <w:multiLevelType w:val="hybridMultilevel"/>
    <w:tmpl w:val="2C44AB52"/>
    <w:lvl w:ilvl="0" w:tplc="D93C839C">
      <w:start w:val="1"/>
      <w:numFmt w:val="decimal"/>
      <w:lvlText w:val="%1."/>
      <w:lvlJc w:val="left"/>
      <w:pPr>
        <w:tabs>
          <w:tab w:val="num" w:pos="360"/>
        </w:tabs>
        <w:ind w:left="360" w:hanging="360"/>
      </w:pPr>
      <w:rPr>
        <w:rFonts w:hint="default"/>
        <w:b w:val="0"/>
        <w:sz w:val="20"/>
        <w:szCs w:val="20"/>
      </w:rPr>
    </w:lvl>
    <w:lvl w:ilvl="1" w:tplc="0B70381E">
      <w:start w:val="1"/>
      <w:numFmt w:val="none"/>
      <w:lvlText w:val="1-"/>
      <w:lvlJc w:val="left"/>
      <w:pPr>
        <w:tabs>
          <w:tab w:val="num" w:pos="360"/>
        </w:tabs>
        <w:ind w:left="360" w:hanging="360"/>
      </w:pPr>
      <w:rPr>
        <w:rFonts w:ascii="Times New Roman" w:hAnsi="Times New Roman" w:cs="Times New Roman" w:hint="default"/>
        <w:b w:val="0"/>
        <w:color w:val="auto"/>
        <w:sz w:val="20"/>
        <w:szCs w:val="20"/>
      </w:rPr>
    </w:lvl>
    <w:lvl w:ilvl="2" w:tplc="ED9E4E30">
      <w:start w:val="1"/>
      <w:numFmt w:val="none"/>
      <w:lvlText w:val="3-"/>
      <w:lvlJc w:val="left"/>
      <w:pPr>
        <w:tabs>
          <w:tab w:val="num" w:pos="360"/>
        </w:tabs>
        <w:ind w:left="360" w:hanging="360"/>
      </w:pPr>
      <w:rPr>
        <w:rFonts w:hint="default"/>
        <w:b w:val="0"/>
        <w:color w:val="auto"/>
        <w:sz w:val="20"/>
        <w:szCs w:val="20"/>
      </w:rPr>
    </w:lvl>
    <w:lvl w:ilvl="3" w:tplc="0FD49524">
      <w:start w:val="5"/>
      <w:numFmt w:val="decimal"/>
      <w:lvlText w:val="%4-"/>
      <w:lvlJc w:val="left"/>
      <w:pPr>
        <w:tabs>
          <w:tab w:val="num" w:pos="360"/>
        </w:tabs>
        <w:ind w:left="360" w:hanging="360"/>
      </w:pPr>
      <w:rPr>
        <w:rFonts w:ascii="Times New Roman" w:eastAsia="Times New Roman" w:hAnsi="Times New Roman" w:cs="Times New Roman"/>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20D07CE"/>
    <w:multiLevelType w:val="hybridMultilevel"/>
    <w:tmpl w:val="61882F6E"/>
    <w:lvl w:ilvl="0" w:tplc="2706680A">
      <w:start w:val="1"/>
      <w:numFmt w:val="decimal"/>
      <w:lvlText w:val="%1."/>
      <w:lvlJc w:val="left"/>
      <w:pPr>
        <w:tabs>
          <w:tab w:val="num" w:pos="360"/>
        </w:tabs>
        <w:ind w:left="360" w:hanging="360"/>
      </w:pPr>
      <w:rPr>
        <w:rFonts w:hint="default"/>
      </w:rPr>
    </w:lvl>
    <w:lvl w:ilvl="1" w:tplc="0410000F">
      <w:start w:val="1"/>
      <w:numFmt w:val="decimal"/>
      <w:lvlText w:val="%2."/>
      <w:lvlJc w:val="left"/>
      <w:pPr>
        <w:tabs>
          <w:tab w:val="num" w:pos="1440"/>
        </w:tabs>
        <w:ind w:left="1440" w:hanging="360"/>
      </w:pPr>
      <w:rPr>
        <w:rFonts w:hint="default"/>
      </w:rPr>
    </w:lvl>
    <w:lvl w:ilvl="2" w:tplc="E1925910">
      <w:start w:val="1"/>
      <w:numFmt w:val="none"/>
      <w:lvlText w:val="10-"/>
      <w:lvlJc w:val="left"/>
      <w:pPr>
        <w:tabs>
          <w:tab w:val="num" w:pos="360"/>
        </w:tabs>
        <w:ind w:left="360" w:hanging="360"/>
      </w:pPr>
      <w:rPr>
        <w:rFonts w:hint="default"/>
        <w:sz w:val="20"/>
        <w:szCs w:val="20"/>
      </w:rPr>
    </w:lvl>
    <w:lvl w:ilvl="3" w:tplc="0410000F">
      <w:start w:val="1"/>
      <w:numFmt w:val="decimal"/>
      <w:lvlText w:val="%4."/>
      <w:lvlJc w:val="left"/>
      <w:pPr>
        <w:tabs>
          <w:tab w:val="num" w:pos="2880"/>
        </w:tabs>
        <w:ind w:left="2880" w:hanging="360"/>
      </w:pPr>
    </w:lvl>
    <w:lvl w:ilvl="4" w:tplc="076AD288">
      <w:start w:val="11"/>
      <w:numFmt w:val="decimal"/>
      <w:lvlText w:val="%5-"/>
      <w:lvlJc w:val="left"/>
      <w:pPr>
        <w:tabs>
          <w:tab w:val="num" w:pos="360"/>
        </w:tabs>
        <w:ind w:left="36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26194E49"/>
    <w:multiLevelType w:val="hybridMultilevel"/>
    <w:tmpl w:val="1EC861DC"/>
    <w:lvl w:ilvl="0" w:tplc="0410000F">
      <w:start w:val="1"/>
      <w:numFmt w:val="decimal"/>
      <w:lvlText w:val="%1."/>
      <w:lvlJc w:val="left"/>
      <w:pPr>
        <w:tabs>
          <w:tab w:val="num" w:pos="1427"/>
        </w:tabs>
        <w:ind w:left="1427" w:hanging="360"/>
      </w:pPr>
    </w:lvl>
    <w:lvl w:ilvl="1" w:tplc="04100019" w:tentative="1">
      <w:start w:val="1"/>
      <w:numFmt w:val="lowerLetter"/>
      <w:lvlText w:val="%2."/>
      <w:lvlJc w:val="left"/>
      <w:pPr>
        <w:tabs>
          <w:tab w:val="num" w:pos="2147"/>
        </w:tabs>
        <w:ind w:left="2147" w:hanging="360"/>
      </w:pPr>
    </w:lvl>
    <w:lvl w:ilvl="2" w:tplc="0410001B" w:tentative="1">
      <w:start w:val="1"/>
      <w:numFmt w:val="lowerRoman"/>
      <w:lvlText w:val="%3."/>
      <w:lvlJc w:val="right"/>
      <w:pPr>
        <w:tabs>
          <w:tab w:val="num" w:pos="2867"/>
        </w:tabs>
        <w:ind w:left="2867" w:hanging="180"/>
      </w:pPr>
    </w:lvl>
    <w:lvl w:ilvl="3" w:tplc="0410000F" w:tentative="1">
      <w:start w:val="1"/>
      <w:numFmt w:val="decimal"/>
      <w:lvlText w:val="%4."/>
      <w:lvlJc w:val="left"/>
      <w:pPr>
        <w:tabs>
          <w:tab w:val="num" w:pos="3587"/>
        </w:tabs>
        <w:ind w:left="3587" w:hanging="360"/>
      </w:pPr>
    </w:lvl>
    <w:lvl w:ilvl="4" w:tplc="04100019" w:tentative="1">
      <w:start w:val="1"/>
      <w:numFmt w:val="lowerLetter"/>
      <w:lvlText w:val="%5."/>
      <w:lvlJc w:val="left"/>
      <w:pPr>
        <w:tabs>
          <w:tab w:val="num" w:pos="4307"/>
        </w:tabs>
        <w:ind w:left="4307" w:hanging="360"/>
      </w:pPr>
    </w:lvl>
    <w:lvl w:ilvl="5" w:tplc="0410001B" w:tentative="1">
      <w:start w:val="1"/>
      <w:numFmt w:val="lowerRoman"/>
      <w:lvlText w:val="%6."/>
      <w:lvlJc w:val="right"/>
      <w:pPr>
        <w:tabs>
          <w:tab w:val="num" w:pos="5027"/>
        </w:tabs>
        <w:ind w:left="5027" w:hanging="180"/>
      </w:pPr>
    </w:lvl>
    <w:lvl w:ilvl="6" w:tplc="0410000F" w:tentative="1">
      <w:start w:val="1"/>
      <w:numFmt w:val="decimal"/>
      <w:lvlText w:val="%7."/>
      <w:lvlJc w:val="left"/>
      <w:pPr>
        <w:tabs>
          <w:tab w:val="num" w:pos="5747"/>
        </w:tabs>
        <w:ind w:left="5747" w:hanging="360"/>
      </w:pPr>
    </w:lvl>
    <w:lvl w:ilvl="7" w:tplc="04100019" w:tentative="1">
      <w:start w:val="1"/>
      <w:numFmt w:val="lowerLetter"/>
      <w:lvlText w:val="%8."/>
      <w:lvlJc w:val="left"/>
      <w:pPr>
        <w:tabs>
          <w:tab w:val="num" w:pos="6467"/>
        </w:tabs>
        <w:ind w:left="6467" w:hanging="360"/>
      </w:pPr>
    </w:lvl>
    <w:lvl w:ilvl="8" w:tplc="0410001B" w:tentative="1">
      <w:start w:val="1"/>
      <w:numFmt w:val="lowerRoman"/>
      <w:lvlText w:val="%9."/>
      <w:lvlJc w:val="right"/>
      <w:pPr>
        <w:tabs>
          <w:tab w:val="num" w:pos="7187"/>
        </w:tabs>
        <w:ind w:left="7187" w:hanging="180"/>
      </w:pPr>
    </w:lvl>
  </w:abstractNum>
  <w:abstractNum w:abstractNumId="17">
    <w:nsid w:val="265A1582"/>
    <w:multiLevelType w:val="hybridMultilevel"/>
    <w:tmpl w:val="0C1A889A"/>
    <w:lvl w:ilvl="0" w:tplc="26422398">
      <w:start w:val="1"/>
      <w:numFmt w:val="decimal"/>
      <w:lvlText w:val="%1."/>
      <w:lvlJc w:val="left"/>
      <w:pPr>
        <w:tabs>
          <w:tab w:val="num" w:pos="360"/>
        </w:tabs>
        <w:ind w:left="360" w:hanging="360"/>
      </w:pPr>
      <w:rPr>
        <w:b/>
        <w:i w:val="0"/>
      </w:rPr>
    </w:lvl>
    <w:lvl w:ilvl="1" w:tplc="EFF8AFB0">
      <w:start w:val="1"/>
      <w:numFmt w:val="decimalZero"/>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26BF195D"/>
    <w:multiLevelType w:val="hybridMultilevel"/>
    <w:tmpl w:val="770EB0DE"/>
    <w:lvl w:ilvl="0" w:tplc="04100019">
      <w:start w:val="1"/>
      <w:numFmt w:val="lowerLetter"/>
      <w:lvlText w:val="%1."/>
      <w:lvlJc w:val="left"/>
      <w:pPr>
        <w:ind w:left="720" w:hanging="360"/>
      </w:p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9">
    <w:nsid w:val="283C45A5"/>
    <w:multiLevelType w:val="hybridMultilevel"/>
    <w:tmpl w:val="45FE8892"/>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557"/>
        </w:tabs>
        <w:ind w:left="1557"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89509F3"/>
    <w:multiLevelType w:val="hybridMultilevel"/>
    <w:tmpl w:val="4BAC8892"/>
    <w:lvl w:ilvl="0" w:tplc="2706680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E7E86DD2">
      <w:start w:val="1"/>
      <w:numFmt w:val="decimal"/>
      <w:lvlText w:val="%3-"/>
      <w:lvlJc w:val="left"/>
      <w:pPr>
        <w:tabs>
          <w:tab w:val="num" w:pos="360"/>
        </w:tabs>
        <w:ind w:left="360" w:hanging="360"/>
      </w:pPr>
      <w:rPr>
        <w:rFonts w:hint="default"/>
      </w:rPr>
    </w:lvl>
    <w:lvl w:ilvl="3" w:tplc="D3DC21AC">
      <w:start w:val="2"/>
      <w:numFmt w:val="bullet"/>
      <w:lvlText w:val="-"/>
      <w:lvlJc w:val="left"/>
      <w:pPr>
        <w:ind w:left="2880" w:hanging="360"/>
      </w:pPr>
      <w:rPr>
        <w:rFonts w:ascii="Century Schoolbook" w:eastAsia="Times New Roman" w:hAnsi="Century Schoolbook" w:cs="Times New Roman"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2DD87E0C"/>
    <w:multiLevelType w:val="multilevel"/>
    <w:tmpl w:val="99C229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055615F"/>
    <w:multiLevelType w:val="multilevel"/>
    <w:tmpl w:val="99C229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453CC3"/>
    <w:multiLevelType w:val="multilevel"/>
    <w:tmpl w:val="951E1C6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729683F"/>
    <w:multiLevelType w:val="hybridMultilevel"/>
    <w:tmpl w:val="176625D4"/>
    <w:lvl w:ilvl="0" w:tplc="D5CEF134">
      <w:start w:val="2"/>
      <w:numFmt w:val="bullet"/>
      <w:lvlText w:val="-"/>
      <w:lvlJc w:val="left"/>
      <w:pPr>
        <w:tabs>
          <w:tab w:val="num" w:pos="872"/>
        </w:tabs>
        <w:ind w:left="872" w:hanging="360"/>
      </w:pPr>
      <w:rPr>
        <w:rFonts w:ascii="Times New Roman" w:eastAsia="Times New Roman" w:hAnsi="Times New Roman" w:cs="Times New Roman" w:hint="default"/>
      </w:rPr>
    </w:lvl>
    <w:lvl w:ilvl="1" w:tplc="04100003">
      <w:start w:val="1"/>
      <w:numFmt w:val="bullet"/>
      <w:lvlText w:val="o"/>
      <w:lvlJc w:val="left"/>
      <w:pPr>
        <w:ind w:left="1772" w:hanging="360"/>
      </w:pPr>
      <w:rPr>
        <w:rFonts w:ascii="Courier New" w:hAnsi="Courier New" w:cs="Courier New" w:hint="default"/>
      </w:rPr>
    </w:lvl>
    <w:lvl w:ilvl="2" w:tplc="04100005" w:tentative="1">
      <w:start w:val="1"/>
      <w:numFmt w:val="bullet"/>
      <w:lvlText w:val=""/>
      <w:lvlJc w:val="left"/>
      <w:pPr>
        <w:ind w:left="2492" w:hanging="360"/>
      </w:pPr>
      <w:rPr>
        <w:rFonts w:ascii="Wingdings" w:hAnsi="Wingdings" w:hint="default"/>
      </w:rPr>
    </w:lvl>
    <w:lvl w:ilvl="3" w:tplc="04100001" w:tentative="1">
      <w:start w:val="1"/>
      <w:numFmt w:val="bullet"/>
      <w:lvlText w:val=""/>
      <w:lvlJc w:val="left"/>
      <w:pPr>
        <w:ind w:left="3212" w:hanging="360"/>
      </w:pPr>
      <w:rPr>
        <w:rFonts w:ascii="Symbol" w:hAnsi="Symbol" w:hint="default"/>
      </w:rPr>
    </w:lvl>
    <w:lvl w:ilvl="4" w:tplc="04100003" w:tentative="1">
      <w:start w:val="1"/>
      <w:numFmt w:val="bullet"/>
      <w:lvlText w:val="o"/>
      <w:lvlJc w:val="left"/>
      <w:pPr>
        <w:ind w:left="3932" w:hanging="360"/>
      </w:pPr>
      <w:rPr>
        <w:rFonts w:ascii="Courier New" w:hAnsi="Courier New" w:cs="Courier New" w:hint="default"/>
      </w:rPr>
    </w:lvl>
    <w:lvl w:ilvl="5" w:tplc="04100005" w:tentative="1">
      <w:start w:val="1"/>
      <w:numFmt w:val="bullet"/>
      <w:lvlText w:val=""/>
      <w:lvlJc w:val="left"/>
      <w:pPr>
        <w:ind w:left="4652" w:hanging="360"/>
      </w:pPr>
      <w:rPr>
        <w:rFonts w:ascii="Wingdings" w:hAnsi="Wingdings" w:hint="default"/>
      </w:rPr>
    </w:lvl>
    <w:lvl w:ilvl="6" w:tplc="04100001" w:tentative="1">
      <w:start w:val="1"/>
      <w:numFmt w:val="bullet"/>
      <w:lvlText w:val=""/>
      <w:lvlJc w:val="left"/>
      <w:pPr>
        <w:ind w:left="5372" w:hanging="360"/>
      </w:pPr>
      <w:rPr>
        <w:rFonts w:ascii="Symbol" w:hAnsi="Symbol" w:hint="default"/>
      </w:rPr>
    </w:lvl>
    <w:lvl w:ilvl="7" w:tplc="04100003" w:tentative="1">
      <w:start w:val="1"/>
      <w:numFmt w:val="bullet"/>
      <w:lvlText w:val="o"/>
      <w:lvlJc w:val="left"/>
      <w:pPr>
        <w:ind w:left="6092" w:hanging="360"/>
      </w:pPr>
      <w:rPr>
        <w:rFonts w:ascii="Courier New" w:hAnsi="Courier New" w:cs="Courier New" w:hint="default"/>
      </w:rPr>
    </w:lvl>
    <w:lvl w:ilvl="8" w:tplc="04100005" w:tentative="1">
      <w:start w:val="1"/>
      <w:numFmt w:val="bullet"/>
      <w:lvlText w:val=""/>
      <w:lvlJc w:val="left"/>
      <w:pPr>
        <w:ind w:left="6812" w:hanging="360"/>
      </w:pPr>
      <w:rPr>
        <w:rFonts w:ascii="Wingdings" w:hAnsi="Wingdings" w:hint="default"/>
      </w:rPr>
    </w:lvl>
  </w:abstractNum>
  <w:abstractNum w:abstractNumId="25">
    <w:nsid w:val="39B2131F"/>
    <w:multiLevelType w:val="multilevel"/>
    <w:tmpl w:val="99C229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A506110"/>
    <w:multiLevelType w:val="hybridMultilevel"/>
    <w:tmpl w:val="543C1BFE"/>
    <w:lvl w:ilvl="0" w:tplc="6152E92E">
      <w:start w:val="1"/>
      <w:numFmt w:val="decimal"/>
      <w:lvlText w:val="%1-"/>
      <w:lvlJc w:val="left"/>
      <w:pPr>
        <w:tabs>
          <w:tab w:val="num" w:pos="360"/>
        </w:tabs>
        <w:ind w:left="360" w:hanging="360"/>
      </w:pPr>
      <w:rPr>
        <w:rFonts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3B393DBF"/>
    <w:multiLevelType w:val="hybridMultilevel"/>
    <w:tmpl w:val="EFDA2CE8"/>
    <w:lvl w:ilvl="0" w:tplc="2706680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3C3F04D0"/>
    <w:multiLevelType w:val="multilevel"/>
    <w:tmpl w:val="A1E8BA64"/>
    <w:lvl w:ilvl="0">
      <w:start w:val="1"/>
      <w:numFmt w:val="decimal"/>
      <w:lvlText w:val="%1."/>
      <w:lvlJc w:val="left"/>
      <w:pPr>
        <w:ind w:left="360" w:hanging="360"/>
      </w:pPr>
      <w:rPr>
        <w:rFonts w:hint="default"/>
      </w:rPr>
    </w:lvl>
    <w:lvl w:ilvl="1">
      <w:start w:val="2"/>
      <w:numFmt w:val="bullet"/>
      <w:lvlText w:val="-"/>
      <w:lvlJc w:val="left"/>
      <w:pPr>
        <w:ind w:left="720"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FA302F0"/>
    <w:multiLevelType w:val="hybridMultilevel"/>
    <w:tmpl w:val="79C865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44553171"/>
    <w:multiLevelType w:val="hybridMultilevel"/>
    <w:tmpl w:val="E2D813E2"/>
    <w:lvl w:ilvl="0" w:tplc="E7E86DD2">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4C983170"/>
    <w:multiLevelType w:val="hybridMultilevel"/>
    <w:tmpl w:val="4EE8A0F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50AC24DA"/>
    <w:multiLevelType w:val="hybridMultilevel"/>
    <w:tmpl w:val="3F66830E"/>
    <w:lvl w:ilvl="0" w:tplc="4A6EE11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22347E2"/>
    <w:multiLevelType w:val="hybridMultilevel"/>
    <w:tmpl w:val="C57CC4F8"/>
    <w:lvl w:ilvl="0" w:tplc="2706680A">
      <w:start w:val="1"/>
      <w:numFmt w:val="decimal"/>
      <w:lvlText w:val="%1."/>
      <w:lvlJc w:val="left"/>
      <w:pPr>
        <w:tabs>
          <w:tab w:val="num" w:pos="360"/>
        </w:tabs>
        <w:ind w:left="360" w:hanging="360"/>
      </w:pPr>
      <w:rPr>
        <w:rFonts w:hint="default"/>
      </w:rPr>
    </w:lvl>
    <w:lvl w:ilvl="1" w:tplc="F61E70EC">
      <w:start w:val="4"/>
      <w:numFmt w:val="lowerLetter"/>
      <w:lvlText w:val="%2)"/>
      <w:lvlJc w:val="left"/>
      <w:pPr>
        <w:tabs>
          <w:tab w:val="num" w:pos="1440"/>
        </w:tabs>
        <w:ind w:left="1440" w:hanging="360"/>
      </w:pPr>
      <w:rPr>
        <w:rFonts w:hint="default"/>
        <w:i w:val="0"/>
      </w:rPr>
    </w:lvl>
    <w:lvl w:ilvl="2" w:tplc="ED6CFEF0">
      <w:start w:val="2"/>
      <w:numFmt w:val="decimal"/>
      <w:lvlText w:val="%3-"/>
      <w:lvlJc w:val="left"/>
      <w:pPr>
        <w:tabs>
          <w:tab w:val="num" w:pos="540"/>
        </w:tabs>
        <w:ind w:left="540" w:hanging="360"/>
      </w:pPr>
      <w:rPr>
        <w:rFonts w:hint="default"/>
        <w:sz w:val="22"/>
        <w:szCs w:val="22"/>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536049E5"/>
    <w:multiLevelType w:val="multilevel"/>
    <w:tmpl w:val="A1E8BA64"/>
    <w:lvl w:ilvl="0">
      <w:start w:val="1"/>
      <w:numFmt w:val="decimal"/>
      <w:lvlText w:val="%1."/>
      <w:lvlJc w:val="left"/>
      <w:pPr>
        <w:ind w:left="360" w:hanging="360"/>
      </w:pPr>
      <w:rPr>
        <w:rFonts w:hint="default"/>
      </w:rPr>
    </w:lvl>
    <w:lvl w:ilvl="1">
      <w:start w:val="2"/>
      <w:numFmt w:val="bullet"/>
      <w:lvlText w:val="-"/>
      <w:lvlJc w:val="left"/>
      <w:pPr>
        <w:ind w:left="720"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4C316F0"/>
    <w:multiLevelType w:val="hybridMultilevel"/>
    <w:tmpl w:val="09B23696"/>
    <w:lvl w:ilvl="0" w:tplc="C9CAC3B8">
      <w:start w:val="27"/>
      <w:numFmt w:val="bullet"/>
      <w:lvlText w:val="-"/>
      <w:lvlJc w:val="left"/>
      <w:pPr>
        <w:ind w:left="615" w:hanging="360"/>
      </w:pPr>
      <w:rPr>
        <w:rFonts w:ascii="Arial" w:eastAsia="Times New Roman" w:hAnsi="Arial" w:cs="Arial" w:hint="default"/>
      </w:rPr>
    </w:lvl>
    <w:lvl w:ilvl="1" w:tplc="04100003" w:tentative="1">
      <w:start w:val="1"/>
      <w:numFmt w:val="bullet"/>
      <w:lvlText w:val="o"/>
      <w:lvlJc w:val="left"/>
      <w:pPr>
        <w:ind w:left="1335" w:hanging="360"/>
      </w:pPr>
      <w:rPr>
        <w:rFonts w:ascii="Courier New" w:hAnsi="Courier New" w:cs="Courier New" w:hint="default"/>
      </w:rPr>
    </w:lvl>
    <w:lvl w:ilvl="2" w:tplc="04100005" w:tentative="1">
      <w:start w:val="1"/>
      <w:numFmt w:val="bullet"/>
      <w:lvlText w:val=""/>
      <w:lvlJc w:val="left"/>
      <w:pPr>
        <w:ind w:left="2055" w:hanging="360"/>
      </w:pPr>
      <w:rPr>
        <w:rFonts w:ascii="Wingdings" w:hAnsi="Wingdings" w:hint="default"/>
      </w:rPr>
    </w:lvl>
    <w:lvl w:ilvl="3" w:tplc="04100001" w:tentative="1">
      <w:start w:val="1"/>
      <w:numFmt w:val="bullet"/>
      <w:lvlText w:val=""/>
      <w:lvlJc w:val="left"/>
      <w:pPr>
        <w:ind w:left="2775" w:hanging="360"/>
      </w:pPr>
      <w:rPr>
        <w:rFonts w:ascii="Symbol" w:hAnsi="Symbol" w:hint="default"/>
      </w:rPr>
    </w:lvl>
    <w:lvl w:ilvl="4" w:tplc="04100003" w:tentative="1">
      <w:start w:val="1"/>
      <w:numFmt w:val="bullet"/>
      <w:lvlText w:val="o"/>
      <w:lvlJc w:val="left"/>
      <w:pPr>
        <w:ind w:left="3495" w:hanging="360"/>
      </w:pPr>
      <w:rPr>
        <w:rFonts w:ascii="Courier New" w:hAnsi="Courier New" w:cs="Courier New" w:hint="default"/>
      </w:rPr>
    </w:lvl>
    <w:lvl w:ilvl="5" w:tplc="04100005" w:tentative="1">
      <w:start w:val="1"/>
      <w:numFmt w:val="bullet"/>
      <w:lvlText w:val=""/>
      <w:lvlJc w:val="left"/>
      <w:pPr>
        <w:ind w:left="4215" w:hanging="360"/>
      </w:pPr>
      <w:rPr>
        <w:rFonts w:ascii="Wingdings" w:hAnsi="Wingdings" w:hint="default"/>
      </w:rPr>
    </w:lvl>
    <w:lvl w:ilvl="6" w:tplc="04100001" w:tentative="1">
      <w:start w:val="1"/>
      <w:numFmt w:val="bullet"/>
      <w:lvlText w:val=""/>
      <w:lvlJc w:val="left"/>
      <w:pPr>
        <w:ind w:left="4935" w:hanging="360"/>
      </w:pPr>
      <w:rPr>
        <w:rFonts w:ascii="Symbol" w:hAnsi="Symbol" w:hint="default"/>
      </w:rPr>
    </w:lvl>
    <w:lvl w:ilvl="7" w:tplc="04100003" w:tentative="1">
      <w:start w:val="1"/>
      <w:numFmt w:val="bullet"/>
      <w:lvlText w:val="o"/>
      <w:lvlJc w:val="left"/>
      <w:pPr>
        <w:ind w:left="5655" w:hanging="360"/>
      </w:pPr>
      <w:rPr>
        <w:rFonts w:ascii="Courier New" w:hAnsi="Courier New" w:cs="Courier New" w:hint="default"/>
      </w:rPr>
    </w:lvl>
    <w:lvl w:ilvl="8" w:tplc="04100005" w:tentative="1">
      <w:start w:val="1"/>
      <w:numFmt w:val="bullet"/>
      <w:lvlText w:val=""/>
      <w:lvlJc w:val="left"/>
      <w:pPr>
        <w:ind w:left="6375" w:hanging="360"/>
      </w:pPr>
      <w:rPr>
        <w:rFonts w:ascii="Wingdings" w:hAnsi="Wingdings" w:hint="default"/>
      </w:rPr>
    </w:lvl>
  </w:abstractNum>
  <w:abstractNum w:abstractNumId="36">
    <w:nsid w:val="56596D26"/>
    <w:multiLevelType w:val="multilevel"/>
    <w:tmpl w:val="D534D378"/>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9A3051B"/>
    <w:multiLevelType w:val="hybridMultilevel"/>
    <w:tmpl w:val="27484042"/>
    <w:lvl w:ilvl="0" w:tplc="7292C14E">
      <w:start w:val="1"/>
      <w:numFmt w:val="decimal"/>
      <w:lvlText w:val="%1."/>
      <w:lvlJc w:val="left"/>
      <w:pPr>
        <w:tabs>
          <w:tab w:val="num" w:pos="360"/>
        </w:tabs>
        <w:ind w:left="360" w:hanging="360"/>
      </w:pPr>
      <w:rPr>
        <w:rFonts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59AC679C"/>
    <w:multiLevelType w:val="hybridMultilevel"/>
    <w:tmpl w:val="EE46A66E"/>
    <w:lvl w:ilvl="0" w:tplc="2A36DAAE">
      <w:start w:val="1"/>
      <w:numFmt w:val="lowerLetter"/>
      <w:lvlText w:val="%1)"/>
      <w:lvlJc w:val="left"/>
      <w:pPr>
        <w:tabs>
          <w:tab w:val="num" w:pos="360"/>
        </w:tabs>
        <w:ind w:left="360" w:hanging="360"/>
      </w:pPr>
      <w:rPr>
        <w:rFonts w:hint="default"/>
        <w:b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5A953C9B"/>
    <w:multiLevelType w:val="hybridMultilevel"/>
    <w:tmpl w:val="E412274A"/>
    <w:lvl w:ilvl="0" w:tplc="B8B6C150">
      <w:start w:val="1"/>
      <w:numFmt w:val="none"/>
      <w:lvlText w:val="1-"/>
      <w:lvlJc w:val="left"/>
      <w:pPr>
        <w:tabs>
          <w:tab w:val="num" w:pos="360"/>
        </w:tabs>
        <w:ind w:left="360" w:hanging="360"/>
      </w:pPr>
      <w:rPr>
        <w:rFonts w:hint="default"/>
        <w:b w:val="0"/>
        <w:color w:val="auto"/>
      </w:rPr>
    </w:lvl>
    <w:lvl w:ilvl="1" w:tplc="AD3E9DC8">
      <w:start w:val="1"/>
      <w:numFmt w:val="none"/>
      <w:lvlText w:val="2-"/>
      <w:lvlJc w:val="left"/>
      <w:pPr>
        <w:tabs>
          <w:tab w:val="num" w:pos="360"/>
        </w:tabs>
        <w:ind w:left="360" w:hanging="360"/>
      </w:pPr>
      <w:rPr>
        <w:rFonts w:hint="default"/>
        <w:b w:val="0"/>
        <w:color w:val="auto"/>
      </w:rPr>
    </w:lvl>
    <w:lvl w:ilvl="2" w:tplc="5E50AEEE">
      <w:start w:val="2"/>
      <w:numFmt w:val="none"/>
      <w:lvlText w:val="3-"/>
      <w:lvlJc w:val="left"/>
      <w:pPr>
        <w:tabs>
          <w:tab w:val="num" w:pos="360"/>
        </w:tabs>
        <w:ind w:left="357" w:hanging="357"/>
      </w:pPr>
      <w:rPr>
        <w:rFonts w:hint="default"/>
        <w:b w:val="0"/>
        <w:color w:val="auto"/>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5B807BD4"/>
    <w:multiLevelType w:val="hybridMultilevel"/>
    <w:tmpl w:val="C864380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2BD432E"/>
    <w:multiLevelType w:val="hybridMultilevel"/>
    <w:tmpl w:val="E5742D1E"/>
    <w:lvl w:ilvl="0" w:tplc="04100001">
      <w:start w:val="1"/>
      <w:numFmt w:val="bullet"/>
      <w:lvlText w:val=""/>
      <w:lvlJc w:val="left"/>
      <w:pPr>
        <w:ind w:left="842" w:hanging="360"/>
      </w:pPr>
      <w:rPr>
        <w:rFonts w:ascii="Symbol" w:hAnsi="Symbol" w:hint="default"/>
      </w:rPr>
    </w:lvl>
    <w:lvl w:ilvl="1" w:tplc="04100003" w:tentative="1">
      <w:start w:val="1"/>
      <w:numFmt w:val="bullet"/>
      <w:lvlText w:val="o"/>
      <w:lvlJc w:val="left"/>
      <w:pPr>
        <w:ind w:left="1562" w:hanging="360"/>
      </w:pPr>
      <w:rPr>
        <w:rFonts w:ascii="Courier New" w:hAnsi="Courier New" w:cs="Courier New" w:hint="default"/>
      </w:rPr>
    </w:lvl>
    <w:lvl w:ilvl="2" w:tplc="04100005" w:tentative="1">
      <w:start w:val="1"/>
      <w:numFmt w:val="bullet"/>
      <w:lvlText w:val=""/>
      <w:lvlJc w:val="left"/>
      <w:pPr>
        <w:ind w:left="2282" w:hanging="360"/>
      </w:pPr>
      <w:rPr>
        <w:rFonts w:ascii="Wingdings" w:hAnsi="Wingdings" w:hint="default"/>
      </w:rPr>
    </w:lvl>
    <w:lvl w:ilvl="3" w:tplc="04100001" w:tentative="1">
      <w:start w:val="1"/>
      <w:numFmt w:val="bullet"/>
      <w:lvlText w:val=""/>
      <w:lvlJc w:val="left"/>
      <w:pPr>
        <w:ind w:left="3002" w:hanging="360"/>
      </w:pPr>
      <w:rPr>
        <w:rFonts w:ascii="Symbol" w:hAnsi="Symbol" w:hint="default"/>
      </w:rPr>
    </w:lvl>
    <w:lvl w:ilvl="4" w:tplc="04100003" w:tentative="1">
      <w:start w:val="1"/>
      <w:numFmt w:val="bullet"/>
      <w:lvlText w:val="o"/>
      <w:lvlJc w:val="left"/>
      <w:pPr>
        <w:ind w:left="3722" w:hanging="360"/>
      </w:pPr>
      <w:rPr>
        <w:rFonts w:ascii="Courier New" w:hAnsi="Courier New" w:cs="Courier New" w:hint="default"/>
      </w:rPr>
    </w:lvl>
    <w:lvl w:ilvl="5" w:tplc="04100005" w:tentative="1">
      <w:start w:val="1"/>
      <w:numFmt w:val="bullet"/>
      <w:lvlText w:val=""/>
      <w:lvlJc w:val="left"/>
      <w:pPr>
        <w:ind w:left="4442" w:hanging="360"/>
      </w:pPr>
      <w:rPr>
        <w:rFonts w:ascii="Wingdings" w:hAnsi="Wingdings" w:hint="default"/>
      </w:rPr>
    </w:lvl>
    <w:lvl w:ilvl="6" w:tplc="04100001" w:tentative="1">
      <w:start w:val="1"/>
      <w:numFmt w:val="bullet"/>
      <w:lvlText w:val=""/>
      <w:lvlJc w:val="left"/>
      <w:pPr>
        <w:ind w:left="5162" w:hanging="360"/>
      </w:pPr>
      <w:rPr>
        <w:rFonts w:ascii="Symbol" w:hAnsi="Symbol" w:hint="default"/>
      </w:rPr>
    </w:lvl>
    <w:lvl w:ilvl="7" w:tplc="04100003" w:tentative="1">
      <w:start w:val="1"/>
      <w:numFmt w:val="bullet"/>
      <w:lvlText w:val="o"/>
      <w:lvlJc w:val="left"/>
      <w:pPr>
        <w:ind w:left="5882" w:hanging="360"/>
      </w:pPr>
      <w:rPr>
        <w:rFonts w:ascii="Courier New" w:hAnsi="Courier New" w:cs="Courier New" w:hint="default"/>
      </w:rPr>
    </w:lvl>
    <w:lvl w:ilvl="8" w:tplc="04100005" w:tentative="1">
      <w:start w:val="1"/>
      <w:numFmt w:val="bullet"/>
      <w:lvlText w:val=""/>
      <w:lvlJc w:val="left"/>
      <w:pPr>
        <w:ind w:left="6602" w:hanging="360"/>
      </w:pPr>
      <w:rPr>
        <w:rFonts w:ascii="Wingdings" w:hAnsi="Wingdings" w:hint="default"/>
      </w:rPr>
    </w:lvl>
  </w:abstractNum>
  <w:abstractNum w:abstractNumId="42">
    <w:nsid w:val="6A0A5CEA"/>
    <w:multiLevelType w:val="hybridMultilevel"/>
    <w:tmpl w:val="E3DCEC90"/>
    <w:lvl w:ilvl="0" w:tplc="536A7EBC">
      <w:numFmt w:val="bullet"/>
      <w:lvlText w:val=""/>
      <w:lvlJc w:val="left"/>
      <w:pPr>
        <w:tabs>
          <w:tab w:val="num" w:pos="870"/>
        </w:tabs>
        <w:ind w:left="870" w:hanging="465"/>
      </w:pPr>
      <w:rPr>
        <w:rFonts w:ascii="Symbol" w:eastAsia="Times New Roman" w:hAnsi="Symbol" w:cs="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nsid w:val="6A657303"/>
    <w:multiLevelType w:val="multilevel"/>
    <w:tmpl w:val="99C229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6D953F2D"/>
    <w:multiLevelType w:val="hybridMultilevel"/>
    <w:tmpl w:val="D24405B4"/>
    <w:lvl w:ilvl="0" w:tplc="B8B6C150">
      <w:start w:val="1"/>
      <w:numFmt w:val="none"/>
      <w:lvlText w:val="1-"/>
      <w:lvlJc w:val="left"/>
      <w:pPr>
        <w:tabs>
          <w:tab w:val="num" w:pos="360"/>
        </w:tabs>
        <w:ind w:left="360" w:hanging="360"/>
      </w:pPr>
      <w:rPr>
        <w:rFonts w:hint="default"/>
        <w:b w:val="0"/>
        <w:color w:val="auto"/>
      </w:rPr>
    </w:lvl>
    <w:lvl w:ilvl="1" w:tplc="05A01C8E">
      <w:start w:val="7"/>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nsid w:val="71AA6619"/>
    <w:multiLevelType w:val="multilevel"/>
    <w:tmpl w:val="951E1C6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5964C3F"/>
    <w:multiLevelType w:val="hybridMultilevel"/>
    <w:tmpl w:val="B7CCAF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7392870"/>
    <w:multiLevelType w:val="hybridMultilevel"/>
    <w:tmpl w:val="E13A0B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B3867B8"/>
    <w:multiLevelType w:val="hybridMultilevel"/>
    <w:tmpl w:val="AF6E7F16"/>
    <w:lvl w:ilvl="0" w:tplc="0A64FA28">
      <w:start w:val="1"/>
      <w:numFmt w:val="decimal"/>
      <w:lvlText w:val="%1."/>
      <w:lvlJc w:val="left"/>
      <w:pPr>
        <w:tabs>
          <w:tab w:val="num" w:pos="360"/>
        </w:tabs>
        <w:ind w:left="360" w:hanging="360"/>
      </w:pPr>
      <w:rPr>
        <w:rFonts w:hint="default"/>
        <w:sz w:val="18"/>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9">
    <w:nsid w:val="7B820A73"/>
    <w:multiLevelType w:val="hybridMultilevel"/>
    <w:tmpl w:val="182465EE"/>
    <w:lvl w:ilvl="0" w:tplc="430CAF7E">
      <w:numFmt w:val="bullet"/>
      <w:lvlText w:val="-"/>
      <w:lvlJc w:val="left"/>
      <w:pPr>
        <w:ind w:left="720" w:hanging="360"/>
      </w:pPr>
      <w:rPr>
        <w:rFonts w:ascii="Century Schoolbook" w:eastAsia="Times New Roman" w:hAnsi="Century Schoolboo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1"/>
  </w:num>
  <w:num w:numId="4">
    <w:abstractNumId w:val="6"/>
  </w:num>
  <w:num w:numId="5">
    <w:abstractNumId w:val="14"/>
  </w:num>
  <w:num w:numId="6">
    <w:abstractNumId w:val="5"/>
  </w:num>
  <w:num w:numId="7">
    <w:abstractNumId w:val="2"/>
  </w:num>
  <w:num w:numId="8">
    <w:abstractNumId w:val="43"/>
  </w:num>
  <w:num w:numId="9">
    <w:abstractNumId w:val="34"/>
  </w:num>
  <w:num w:numId="10">
    <w:abstractNumId w:val="48"/>
  </w:num>
  <w:num w:numId="11">
    <w:abstractNumId w:val="37"/>
  </w:num>
  <w:num w:numId="12">
    <w:abstractNumId w:val="39"/>
  </w:num>
  <w:num w:numId="13">
    <w:abstractNumId w:val="1"/>
  </w:num>
  <w:num w:numId="14">
    <w:abstractNumId w:val="15"/>
  </w:num>
  <w:num w:numId="15">
    <w:abstractNumId w:val="44"/>
  </w:num>
  <w:num w:numId="16">
    <w:abstractNumId w:val="18"/>
  </w:num>
  <w:num w:numId="17">
    <w:abstractNumId w:val="30"/>
  </w:num>
  <w:num w:numId="18">
    <w:abstractNumId w:val="7"/>
  </w:num>
  <w:num w:numId="19">
    <w:abstractNumId w:val="26"/>
  </w:num>
  <w:num w:numId="20">
    <w:abstractNumId w:val="8"/>
  </w:num>
  <w:num w:numId="21">
    <w:abstractNumId w:val="10"/>
  </w:num>
  <w:num w:numId="22">
    <w:abstractNumId w:val="38"/>
  </w:num>
  <w:num w:numId="23">
    <w:abstractNumId w:val="33"/>
  </w:num>
  <w:num w:numId="24">
    <w:abstractNumId w:val="13"/>
  </w:num>
  <w:num w:numId="25">
    <w:abstractNumId w:val="36"/>
  </w:num>
  <w:num w:numId="26">
    <w:abstractNumId w:val="23"/>
  </w:num>
  <w:num w:numId="27">
    <w:abstractNumId w:val="45"/>
  </w:num>
  <w:num w:numId="28">
    <w:abstractNumId w:val="4"/>
  </w:num>
  <w:num w:numId="29">
    <w:abstractNumId w:val="24"/>
  </w:num>
  <w:num w:numId="30">
    <w:abstractNumId w:val="25"/>
  </w:num>
  <w:num w:numId="31">
    <w:abstractNumId w:val="21"/>
  </w:num>
  <w:num w:numId="32">
    <w:abstractNumId w:val="22"/>
  </w:num>
  <w:num w:numId="33">
    <w:abstractNumId w:val="28"/>
  </w:num>
  <w:num w:numId="34">
    <w:abstractNumId w:val="31"/>
  </w:num>
  <w:num w:numId="35">
    <w:abstractNumId w:val="29"/>
  </w:num>
  <w:num w:numId="36">
    <w:abstractNumId w:val="32"/>
  </w:num>
  <w:num w:numId="37">
    <w:abstractNumId w:val="17"/>
  </w:num>
  <w:num w:numId="38">
    <w:abstractNumId w:val="19"/>
  </w:num>
  <w:num w:numId="39">
    <w:abstractNumId w:val="35"/>
  </w:num>
  <w:num w:numId="40">
    <w:abstractNumId w:val="3"/>
  </w:num>
  <w:num w:numId="41">
    <w:abstractNumId w:val="40"/>
  </w:num>
  <w:num w:numId="42">
    <w:abstractNumId w:val="42"/>
  </w:num>
  <w:num w:numId="43">
    <w:abstractNumId w:val="41"/>
  </w:num>
  <w:num w:numId="44">
    <w:abstractNumId w:val="16"/>
  </w:num>
  <w:num w:numId="45">
    <w:abstractNumId w:val="12"/>
  </w:num>
  <w:num w:numId="46">
    <w:abstractNumId w:val="49"/>
  </w:num>
  <w:num w:numId="47">
    <w:abstractNumId w:val="47"/>
  </w:num>
  <w:num w:numId="48">
    <w:abstractNumId w:val="0"/>
  </w:num>
  <w:num w:numId="49">
    <w:abstractNumId w:val="46"/>
  </w:num>
  <w:num w:numId="5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283"/>
  <w:characterSpacingControl w:val="doNotCompress"/>
  <w:footnotePr>
    <w:footnote w:id="0"/>
    <w:footnote w:id="1"/>
  </w:footnotePr>
  <w:endnotePr>
    <w:endnote w:id="0"/>
    <w:endnote w:id="1"/>
  </w:endnotePr>
  <w:compat/>
  <w:rsids>
    <w:rsidRoot w:val="00CA5BB3"/>
    <w:rsid w:val="00001652"/>
    <w:rsid w:val="00002FF6"/>
    <w:rsid w:val="00004E62"/>
    <w:rsid w:val="0001315A"/>
    <w:rsid w:val="00016AFF"/>
    <w:rsid w:val="000251FF"/>
    <w:rsid w:val="00030197"/>
    <w:rsid w:val="000347B5"/>
    <w:rsid w:val="0004118D"/>
    <w:rsid w:val="000422EE"/>
    <w:rsid w:val="000446F7"/>
    <w:rsid w:val="0004706D"/>
    <w:rsid w:val="00052CBA"/>
    <w:rsid w:val="00061433"/>
    <w:rsid w:val="0007126E"/>
    <w:rsid w:val="00076830"/>
    <w:rsid w:val="00081CC4"/>
    <w:rsid w:val="00083E78"/>
    <w:rsid w:val="000A0D39"/>
    <w:rsid w:val="000A5CFB"/>
    <w:rsid w:val="000B18BC"/>
    <w:rsid w:val="000C4AAC"/>
    <w:rsid w:val="000D1274"/>
    <w:rsid w:val="000D2A7D"/>
    <w:rsid w:val="000D317B"/>
    <w:rsid w:val="000D580E"/>
    <w:rsid w:val="000E1A03"/>
    <w:rsid w:val="000E5C71"/>
    <w:rsid w:val="000F0305"/>
    <w:rsid w:val="000F0A95"/>
    <w:rsid w:val="000F7A22"/>
    <w:rsid w:val="00100CC5"/>
    <w:rsid w:val="00105CF1"/>
    <w:rsid w:val="001060C3"/>
    <w:rsid w:val="00117495"/>
    <w:rsid w:val="0012395A"/>
    <w:rsid w:val="00130067"/>
    <w:rsid w:val="001402C5"/>
    <w:rsid w:val="00141447"/>
    <w:rsid w:val="001445C9"/>
    <w:rsid w:val="00151A59"/>
    <w:rsid w:val="001608DB"/>
    <w:rsid w:val="00166398"/>
    <w:rsid w:val="00170A8F"/>
    <w:rsid w:val="00181FED"/>
    <w:rsid w:val="0018220F"/>
    <w:rsid w:val="001847E8"/>
    <w:rsid w:val="001866B7"/>
    <w:rsid w:val="001A09DF"/>
    <w:rsid w:val="001A3547"/>
    <w:rsid w:val="001B2430"/>
    <w:rsid w:val="001B4622"/>
    <w:rsid w:val="001D2F78"/>
    <w:rsid w:val="001D7DCC"/>
    <w:rsid w:val="001F1A32"/>
    <w:rsid w:val="001F1D47"/>
    <w:rsid w:val="001F3BA0"/>
    <w:rsid w:val="00200C9C"/>
    <w:rsid w:val="00203AA3"/>
    <w:rsid w:val="0020656B"/>
    <w:rsid w:val="00212EC4"/>
    <w:rsid w:val="00221108"/>
    <w:rsid w:val="00234E79"/>
    <w:rsid w:val="00237F9F"/>
    <w:rsid w:val="00245DA8"/>
    <w:rsid w:val="00247E5A"/>
    <w:rsid w:val="002531C6"/>
    <w:rsid w:val="0025506A"/>
    <w:rsid w:val="002665C6"/>
    <w:rsid w:val="0027157E"/>
    <w:rsid w:val="002724BA"/>
    <w:rsid w:val="002844AE"/>
    <w:rsid w:val="002967BD"/>
    <w:rsid w:val="002967E2"/>
    <w:rsid w:val="00297B27"/>
    <w:rsid w:val="00297D89"/>
    <w:rsid w:val="002A1D4B"/>
    <w:rsid w:val="002A3CC0"/>
    <w:rsid w:val="002B35A1"/>
    <w:rsid w:val="002B592F"/>
    <w:rsid w:val="002C1469"/>
    <w:rsid w:val="002C4031"/>
    <w:rsid w:val="002C4975"/>
    <w:rsid w:val="002D2D02"/>
    <w:rsid w:val="002D3903"/>
    <w:rsid w:val="002D55DF"/>
    <w:rsid w:val="002D630A"/>
    <w:rsid w:val="002E6371"/>
    <w:rsid w:val="002F1F3A"/>
    <w:rsid w:val="002F5DA9"/>
    <w:rsid w:val="002F613E"/>
    <w:rsid w:val="002F69DF"/>
    <w:rsid w:val="0030275A"/>
    <w:rsid w:val="0031354C"/>
    <w:rsid w:val="00316D87"/>
    <w:rsid w:val="00327BE9"/>
    <w:rsid w:val="0034049D"/>
    <w:rsid w:val="00340602"/>
    <w:rsid w:val="00347BF5"/>
    <w:rsid w:val="00364118"/>
    <w:rsid w:val="00371349"/>
    <w:rsid w:val="00373573"/>
    <w:rsid w:val="00374F80"/>
    <w:rsid w:val="003758D0"/>
    <w:rsid w:val="00385A66"/>
    <w:rsid w:val="00390F51"/>
    <w:rsid w:val="003932E8"/>
    <w:rsid w:val="003933E3"/>
    <w:rsid w:val="003B5A59"/>
    <w:rsid w:val="003B7BF0"/>
    <w:rsid w:val="003C0FAB"/>
    <w:rsid w:val="003C62BC"/>
    <w:rsid w:val="003D0414"/>
    <w:rsid w:val="003D4524"/>
    <w:rsid w:val="003E09FD"/>
    <w:rsid w:val="003E7C28"/>
    <w:rsid w:val="003F4A1F"/>
    <w:rsid w:val="00404DDE"/>
    <w:rsid w:val="004076F7"/>
    <w:rsid w:val="00411939"/>
    <w:rsid w:val="00412D2D"/>
    <w:rsid w:val="0042543D"/>
    <w:rsid w:val="00430A4A"/>
    <w:rsid w:val="00433024"/>
    <w:rsid w:val="0044331A"/>
    <w:rsid w:val="00444906"/>
    <w:rsid w:val="00445E39"/>
    <w:rsid w:val="00457330"/>
    <w:rsid w:val="0046394F"/>
    <w:rsid w:val="004706A5"/>
    <w:rsid w:val="00472C0A"/>
    <w:rsid w:val="00472FAD"/>
    <w:rsid w:val="004803E9"/>
    <w:rsid w:val="004819C3"/>
    <w:rsid w:val="00482EAB"/>
    <w:rsid w:val="00492FB8"/>
    <w:rsid w:val="00494696"/>
    <w:rsid w:val="00495706"/>
    <w:rsid w:val="00497D51"/>
    <w:rsid w:val="004A00B7"/>
    <w:rsid w:val="004A36F4"/>
    <w:rsid w:val="004B1DF1"/>
    <w:rsid w:val="004B4B57"/>
    <w:rsid w:val="004B596B"/>
    <w:rsid w:val="004C14D2"/>
    <w:rsid w:val="004C424C"/>
    <w:rsid w:val="004D3D5E"/>
    <w:rsid w:val="004D5375"/>
    <w:rsid w:val="004E41BE"/>
    <w:rsid w:val="00513273"/>
    <w:rsid w:val="00513F48"/>
    <w:rsid w:val="00523C50"/>
    <w:rsid w:val="00530C29"/>
    <w:rsid w:val="0053377C"/>
    <w:rsid w:val="005351B2"/>
    <w:rsid w:val="00536DC7"/>
    <w:rsid w:val="00545922"/>
    <w:rsid w:val="00546EEF"/>
    <w:rsid w:val="00547030"/>
    <w:rsid w:val="00550846"/>
    <w:rsid w:val="0055438B"/>
    <w:rsid w:val="00566EC7"/>
    <w:rsid w:val="00571C69"/>
    <w:rsid w:val="0058237F"/>
    <w:rsid w:val="0059191E"/>
    <w:rsid w:val="00591EAC"/>
    <w:rsid w:val="005958F5"/>
    <w:rsid w:val="0059789B"/>
    <w:rsid w:val="00597F66"/>
    <w:rsid w:val="005A1D29"/>
    <w:rsid w:val="005B147A"/>
    <w:rsid w:val="005C362F"/>
    <w:rsid w:val="005C55FE"/>
    <w:rsid w:val="005C59F2"/>
    <w:rsid w:val="005D03AD"/>
    <w:rsid w:val="005D05EC"/>
    <w:rsid w:val="005D2C3F"/>
    <w:rsid w:val="005D79FD"/>
    <w:rsid w:val="005F6675"/>
    <w:rsid w:val="00601911"/>
    <w:rsid w:val="00620D89"/>
    <w:rsid w:val="00630E92"/>
    <w:rsid w:val="00644F6D"/>
    <w:rsid w:val="006471E5"/>
    <w:rsid w:val="00647BDF"/>
    <w:rsid w:val="00660274"/>
    <w:rsid w:val="0066469C"/>
    <w:rsid w:val="00664AD2"/>
    <w:rsid w:val="006653FC"/>
    <w:rsid w:val="006716CB"/>
    <w:rsid w:val="00674A02"/>
    <w:rsid w:val="006800B3"/>
    <w:rsid w:val="006819CE"/>
    <w:rsid w:val="006906D8"/>
    <w:rsid w:val="006922BD"/>
    <w:rsid w:val="00697457"/>
    <w:rsid w:val="006A457B"/>
    <w:rsid w:val="006B4899"/>
    <w:rsid w:val="006C54C1"/>
    <w:rsid w:val="006E06B6"/>
    <w:rsid w:val="006E0F9B"/>
    <w:rsid w:val="006F09F0"/>
    <w:rsid w:val="006F7346"/>
    <w:rsid w:val="00701B77"/>
    <w:rsid w:val="00710ADD"/>
    <w:rsid w:val="00714798"/>
    <w:rsid w:val="00721FF7"/>
    <w:rsid w:val="00722027"/>
    <w:rsid w:val="00732660"/>
    <w:rsid w:val="00736E51"/>
    <w:rsid w:val="00737C09"/>
    <w:rsid w:val="007453F2"/>
    <w:rsid w:val="007526DF"/>
    <w:rsid w:val="00757F8B"/>
    <w:rsid w:val="00762123"/>
    <w:rsid w:val="007747CB"/>
    <w:rsid w:val="00775F71"/>
    <w:rsid w:val="007762DE"/>
    <w:rsid w:val="00791176"/>
    <w:rsid w:val="007A3DB1"/>
    <w:rsid w:val="007A52FF"/>
    <w:rsid w:val="007A5F94"/>
    <w:rsid w:val="007B4F4B"/>
    <w:rsid w:val="007C3CCF"/>
    <w:rsid w:val="007C437E"/>
    <w:rsid w:val="007C6B62"/>
    <w:rsid w:val="007E0239"/>
    <w:rsid w:val="007E5E36"/>
    <w:rsid w:val="007F3376"/>
    <w:rsid w:val="007F564A"/>
    <w:rsid w:val="007F7DDC"/>
    <w:rsid w:val="007F7E65"/>
    <w:rsid w:val="00803ECF"/>
    <w:rsid w:val="008118CF"/>
    <w:rsid w:val="008153D1"/>
    <w:rsid w:val="008171F8"/>
    <w:rsid w:val="00817D52"/>
    <w:rsid w:val="00821B64"/>
    <w:rsid w:val="00822C0D"/>
    <w:rsid w:val="008242EE"/>
    <w:rsid w:val="008406ED"/>
    <w:rsid w:val="008429F6"/>
    <w:rsid w:val="00852FFA"/>
    <w:rsid w:val="008552AB"/>
    <w:rsid w:val="00860326"/>
    <w:rsid w:val="008614A3"/>
    <w:rsid w:val="008624A0"/>
    <w:rsid w:val="008663B2"/>
    <w:rsid w:val="00870CFA"/>
    <w:rsid w:val="00872709"/>
    <w:rsid w:val="008727F6"/>
    <w:rsid w:val="00873D96"/>
    <w:rsid w:val="008776EE"/>
    <w:rsid w:val="0088383E"/>
    <w:rsid w:val="00892382"/>
    <w:rsid w:val="00894FD1"/>
    <w:rsid w:val="00895F72"/>
    <w:rsid w:val="008A2041"/>
    <w:rsid w:val="008B0194"/>
    <w:rsid w:val="008B6987"/>
    <w:rsid w:val="008C0F1F"/>
    <w:rsid w:val="008C52C7"/>
    <w:rsid w:val="008D4BC4"/>
    <w:rsid w:val="008E43AE"/>
    <w:rsid w:val="008F02DF"/>
    <w:rsid w:val="008F0C09"/>
    <w:rsid w:val="008F4DEB"/>
    <w:rsid w:val="008F69DF"/>
    <w:rsid w:val="009020C1"/>
    <w:rsid w:val="009051BD"/>
    <w:rsid w:val="00905BBD"/>
    <w:rsid w:val="00906AC7"/>
    <w:rsid w:val="00930E20"/>
    <w:rsid w:val="00932CB9"/>
    <w:rsid w:val="00952D67"/>
    <w:rsid w:val="0095303C"/>
    <w:rsid w:val="009550E9"/>
    <w:rsid w:val="00955F89"/>
    <w:rsid w:val="00957B96"/>
    <w:rsid w:val="00960F4B"/>
    <w:rsid w:val="00962882"/>
    <w:rsid w:val="00974452"/>
    <w:rsid w:val="00976E0D"/>
    <w:rsid w:val="00977EC2"/>
    <w:rsid w:val="009814D4"/>
    <w:rsid w:val="0098781F"/>
    <w:rsid w:val="00987E52"/>
    <w:rsid w:val="00991FB3"/>
    <w:rsid w:val="00992BF7"/>
    <w:rsid w:val="009B5221"/>
    <w:rsid w:val="009C135E"/>
    <w:rsid w:val="009C3BAF"/>
    <w:rsid w:val="009C6505"/>
    <w:rsid w:val="009C6E21"/>
    <w:rsid w:val="009D7DD3"/>
    <w:rsid w:val="009E5C8C"/>
    <w:rsid w:val="00A053AC"/>
    <w:rsid w:val="00A1284B"/>
    <w:rsid w:val="00A130E0"/>
    <w:rsid w:val="00A220DC"/>
    <w:rsid w:val="00A255F6"/>
    <w:rsid w:val="00A31BB1"/>
    <w:rsid w:val="00A3266F"/>
    <w:rsid w:val="00A43194"/>
    <w:rsid w:val="00A448C3"/>
    <w:rsid w:val="00A53C3F"/>
    <w:rsid w:val="00A62588"/>
    <w:rsid w:val="00A625CC"/>
    <w:rsid w:val="00A6441F"/>
    <w:rsid w:val="00A664DF"/>
    <w:rsid w:val="00A6778A"/>
    <w:rsid w:val="00A71799"/>
    <w:rsid w:val="00A746FC"/>
    <w:rsid w:val="00A82002"/>
    <w:rsid w:val="00A874E8"/>
    <w:rsid w:val="00A87A07"/>
    <w:rsid w:val="00A9135C"/>
    <w:rsid w:val="00A9369D"/>
    <w:rsid w:val="00A94286"/>
    <w:rsid w:val="00AA39BB"/>
    <w:rsid w:val="00AA6130"/>
    <w:rsid w:val="00AB4ABC"/>
    <w:rsid w:val="00AC3D41"/>
    <w:rsid w:val="00AE3496"/>
    <w:rsid w:val="00AF1F19"/>
    <w:rsid w:val="00B03FB9"/>
    <w:rsid w:val="00B113F5"/>
    <w:rsid w:val="00B17EEF"/>
    <w:rsid w:val="00B207B7"/>
    <w:rsid w:val="00B350A9"/>
    <w:rsid w:val="00B35716"/>
    <w:rsid w:val="00B37EC6"/>
    <w:rsid w:val="00B4152E"/>
    <w:rsid w:val="00B42349"/>
    <w:rsid w:val="00B50666"/>
    <w:rsid w:val="00B55D8C"/>
    <w:rsid w:val="00B63290"/>
    <w:rsid w:val="00B65F76"/>
    <w:rsid w:val="00B678D9"/>
    <w:rsid w:val="00B7049A"/>
    <w:rsid w:val="00B71539"/>
    <w:rsid w:val="00B7313E"/>
    <w:rsid w:val="00B75626"/>
    <w:rsid w:val="00B77847"/>
    <w:rsid w:val="00B8350A"/>
    <w:rsid w:val="00B8452C"/>
    <w:rsid w:val="00B952B3"/>
    <w:rsid w:val="00B96B3A"/>
    <w:rsid w:val="00BA4C12"/>
    <w:rsid w:val="00BA64E6"/>
    <w:rsid w:val="00BB221B"/>
    <w:rsid w:val="00BB729D"/>
    <w:rsid w:val="00BD19E6"/>
    <w:rsid w:val="00BD2888"/>
    <w:rsid w:val="00BD73EE"/>
    <w:rsid w:val="00BE067C"/>
    <w:rsid w:val="00BF00CB"/>
    <w:rsid w:val="00BF0CE3"/>
    <w:rsid w:val="00BF4DA3"/>
    <w:rsid w:val="00C05BB5"/>
    <w:rsid w:val="00C07DE8"/>
    <w:rsid w:val="00C16D2A"/>
    <w:rsid w:val="00C17992"/>
    <w:rsid w:val="00C24A69"/>
    <w:rsid w:val="00C2631E"/>
    <w:rsid w:val="00C32368"/>
    <w:rsid w:val="00C37533"/>
    <w:rsid w:val="00C37885"/>
    <w:rsid w:val="00C41B75"/>
    <w:rsid w:val="00C45588"/>
    <w:rsid w:val="00C45C37"/>
    <w:rsid w:val="00C54C4E"/>
    <w:rsid w:val="00C63FC7"/>
    <w:rsid w:val="00C74490"/>
    <w:rsid w:val="00C74E6D"/>
    <w:rsid w:val="00C778E7"/>
    <w:rsid w:val="00C8473F"/>
    <w:rsid w:val="00C92A6D"/>
    <w:rsid w:val="00C95DBF"/>
    <w:rsid w:val="00C96BBA"/>
    <w:rsid w:val="00C97C63"/>
    <w:rsid w:val="00CA5B30"/>
    <w:rsid w:val="00CA5BB3"/>
    <w:rsid w:val="00CB3101"/>
    <w:rsid w:val="00CC2193"/>
    <w:rsid w:val="00CD28BF"/>
    <w:rsid w:val="00CE3A62"/>
    <w:rsid w:val="00CE7262"/>
    <w:rsid w:val="00CF5473"/>
    <w:rsid w:val="00D03DF6"/>
    <w:rsid w:val="00D07154"/>
    <w:rsid w:val="00D077C9"/>
    <w:rsid w:val="00D1267D"/>
    <w:rsid w:val="00D12EFA"/>
    <w:rsid w:val="00D159E9"/>
    <w:rsid w:val="00D20707"/>
    <w:rsid w:val="00D2096F"/>
    <w:rsid w:val="00D3498A"/>
    <w:rsid w:val="00D37FCD"/>
    <w:rsid w:val="00D478BC"/>
    <w:rsid w:val="00D57519"/>
    <w:rsid w:val="00D600B8"/>
    <w:rsid w:val="00D67892"/>
    <w:rsid w:val="00D713B6"/>
    <w:rsid w:val="00D73BE9"/>
    <w:rsid w:val="00D74439"/>
    <w:rsid w:val="00D8503B"/>
    <w:rsid w:val="00D862A0"/>
    <w:rsid w:val="00D919DD"/>
    <w:rsid w:val="00D945F2"/>
    <w:rsid w:val="00D95626"/>
    <w:rsid w:val="00DC06D1"/>
    <w:rsid w:val="00DC69C1"/>
    <w:rsid w:val="00DD005B"/>
    <w:rsid w:val="00DE1BAB"/>
    <w:rsid w:val="00DE5E6F"/>
    <w:rsid w:val="00DF1046"/>
    <w:rsid w:val="00E0051C"/>
    <w:rsid w:val="00E00989"/>
    <w:rsid w:val="00E016A1"/>
    <w:rsid w:val="00E0346F"/>
    <w:rsid w:val="00E03EBD"/>
    <w:rsid w:val="00E064A1"/>
    <w:rsid w:val="00E12F9C"/>
    <w:rsid w:val="00E16874"/>
    <w:rsid w:val="00E25EF5"/>
    <w:rsid w:val="00E26056"/>
    <w:rsid w:val="00E2794C"/>
    <w:rsid w:val="00E46A0E"/>
    <w:rsid w:val="00E5643F"/>
    <w:rsid w:val="00E57B4C"/>
    <w:rsid w:val="00E606D0"/>
    <w:rsid w:val="00E615E7"/>
    <w:rsid w:val="00E61A43"/>
    <w:rsid w:val="00E6340A"/>
    <w:rsid w:val="00E65527"/>
    <w:rsid w:val="00E65E0D"/>
    <w:rsid w:val="00E71F66"/>
    <w:rsid w:val="00E81FAB"/>
    <w:rsid w:val="00E903C9"/>
    <w:rsid w:val="00E9201B"/>
    <w:rsid w:val="00EC01F8"/>
    <w:rsid w:val="00EC060B"/>
    <w:rsid w:val="00EC0E43"/>
    <w:rsid w:val="00EC6F54"/>
    <w:rsid w:val="00ED2F46"/>
    <w:rsid w:val="00ED35C5"/>
    <w:rsid w:val="00EE1B62"/>
    <w:rsid w:val="00EF5832"/>
    <w:rsid w:val="00F00EF0"/>
    <w:rsid w:val="00F11FDC"/>
    <w:rsid w:val="00F1431F"/>
    <w:rsid w:val="00F24206"/>
    <w:rsid w:val="00F264D9"/>
    <w:rsid w:val="00F346E2"/>
    <w:rsid w:val="00F3776D"/>
    <w:rsid w:val="00F37F73"/>
    <w:rsid w:val="00F4275D"/>
    <w:rsid w:val="00F567C2"/>
    <w:rsid w:val="00F61312"/>
    <w:rsid w:val="00F6205D"/>
    <w:rsid w:val="00F70A60"/>
    <w:rsid w:val="00F86812"/>
    <w:rsid w:val="00F906A7"/>
    <w:rsid w:val="00F91FF2"/>
    <w:rsid w:val="00FA397A"/>
    <w:rsid w:val="00FC1996"/>
    <w:rsid w:val="00FC513F"/>
    <w:rsid w:val="00FC60FF"/>
    <w:rsid w:val="00FD5D94"/>
    <w:rsid w:val="00FE453B"/>
    <w:rsid w:val="00FE761B"/>
    <w:rsid w:val="00FF09F7"/>
    <w:rsid w:val="00FF6427"/>
    <w:rsid w:val="00FF64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8237F"/>
    <w:rPr>
      <w:sz w:val="24"/>
      <w:szCs w:val="24"/>
    </w:rPr>
  </w:style>
  <w:style w:type="paragraph" w:styleId="Titolo3">
    <w:name w:val="heading 3"/>
    <w:basedOn w:val="Normale"/>
    <w:next w:val="Normale"/>
    <w:qFormat/>
    <w:rsid w:val="008F0C09"/>
    <w:pPr>
      <w:keepNext/>
      <w:spacing w:before="240" w:after="60"/>
      <w:outlineLvl w:val="2"/>
    </w:pPr>
    <w:rPr>
      <w:rFonts w:ascii="Arial" w:hAnsi="Arial" w:cs="Arial"/>
      <w:b/>
      <w:bCs/>
      <w:sz w:val="26"/>
      <w:szCs w:val="26"/>
    </w:rPr>
  </w:style>
  <w:style w:type="paragraph" w:styleId="Titolo9">
    <w:name w:val="heading 9"/>
    <w:basedOn w:val="Normale"/>
    <w:next w:val="Normale"/>
    <w:link w:val="Titolo9Carattere"/>
    <w:qFormat/>
    <w:rsid w:val="00385A66"/>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CA5BB3"/>
    <w:rPr>
      <w:color w:val="0000FF"/>
      <w:u w:val="single"/>
    </w:rPr>
  </w:style>
  <w:style w:type="paragraph" w:styleId="Didascalia">
    <w:name w:val="caption"/>
    <w:basedOn w:val="Normale"/>
    <w:next w:val="Normale"/>
    <w:qFormat/>
    <w:rsid w:val="004A36F4"/>
    <w:pPr>
      <w:pBdr>
        <w:top w:val="single" w:sz="6" w:space="1" w:color="auto"/>
        <w:left w:val="single" w:sz="6" w:space="1" w:color="auto"/>
        <w:bottom w:val="single" w:sz="6" w:space="1" w:color="auto"/>
        <w:right w:val="single" w:sz="6" w:space="1" w:color="auto"/>
      </w:pBdr>
      <w:tabs>
        <w:tab w:val="bar" w:pos="1260"/>
      </w:tabs>
      <w:jc w:val="center"/>
    </w:pPr>
    <w:rPr>
      <w:b/>
    </w:rPr>
  </w:style>
  <w:style w:type="paragraph" w:styleId="Titolo">
    <w:name w:val="Title"/>
    <w:basedOn w:val="Normale"/>
    <w:link w:val="TitoloCarattere"/>
    <w:qFormat/>
    <w:rsid w:val="004C14D2"/>
    <w:pPr>
      <w:jc w:val="center"/>
    </w:pPr>
    <w:rPr>
      <w:rFonts w:ascii="Arial" w:hAnsi="Arial"/>
      <w:sz w:val="28"/>
      <w:szCs w:val="20"/>
    </w:rPr>
  </w:style>
  <w:style w:type="character" w:customStyle="1" w:styleId="TitoloCarattere">
    <w:name w:val="Titolo Carattere"/>
    <w:basedOn w:val="Carpredefinitoparagrafo"/>
    <w:link w:val="Titolo"/>
    <w:rsid w:val="004C14D2"/>
    <w:rPr>
      <w:rFonts w:ascii="Arial" w:hAnsi="Arial"/>
      <w:sz w:val="28"/>
      <w:lang w:val="it-IT" w:eastAsia="it-IT" w:bidi="ar-SA"/>
    </w:rPr>
  </w:style>
  <w:style w:type="paragraph" w:styleId="Testofumetto">
    <w:name w:val="Balloon Text"/>
    <w:basedOn w:val="Normale"/>
    <w:semiHidden/>
    <w:rsid w:val="00A625CC"/>
    <w:rPr>
      <w:rFonts w:ascii="Tahoma" w:hAnsi="Tahoma" w:cs="Tahoma"/>
      <w:sz w:val="16"/>
      <w:szCs w:val="16"/>
    </w:rPr>
  </w:style>
  <w:style w:type="table" w:styleId="Grigliatabella">
    <w:name w:val="Table Grid"/>
    <w:basedOn w:val="Tabellanormale"/>
    <w:rsid w:val="000D12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076830"/>
    <w:pPr>
      <w:ind w:left="708"/>
    </w:pPr>
  </w:style>
  <w:style w:type="character" w:customStyle="1" w:styleId="Titolo9Carattere">
    <w:name w:val="Titolo 9 Carattere"/>
    <w:basedOn w:val="Carpredefinitoparagrafo"/>
    <w:link w:val="Titolo9"/>
    <w:locked/>
    <w:rsid w:val="00385A66"/>
    <w:rPr>
      <w:rFonts w:ascii="Cambria" w:hAnsi="Cambria"/>
      <w:sz w:val="22"/>
      <w:szCs w:val="22"/>
      <w:lang w:val="it-IT" w:eastAsia="it-IT" w:bidi="ar-SA"/>
    </w:rPr>
  </w:style>
  <w:style w:type="character" w:customStyle="1" w:styleId="TestonotaapidipaginaCarattere">
    <w:name w:val="Testo nota a piè di pagina Carattere"/>
    <w:link w:val="Testonotaapidipagina"/>
    <w:locked/>
    <w:rsid w:val="007762DE"/>
    <w:rPr>
      <w:lang w:val="en-US" w:eastAsia="it-IT" w:bidi="ar-SA"/>
    </w:rPr>
  </w:style>
  <w:style w:type="paragraph" w:styleId="Testonotaapidipagina">
    <w:name w:val="footnote text"/>
    <w:basedOn w:val="Normale"/>
    <w:link w:val="TestonotaapidipaginaCarattere"/>
    <w:rsid w:val="007762DE"/>
    <w:pPr>
      <w:widowControl w:val="0"/>
      <w:autoSpaceDE w:val="0"/>
      <w:autoSpaceDN w:val="0"/>
      <w:adjustRightInd w:val="0"/>
    </w:pPr>
    <w:rPr>
      <w:sz w:val="20"/>
      <w:szCs w:val="20"/>
      <w:lang w:val="en-US"/>
    </w:rPr>
  </w:style>
  <w:style w:type="character" w:styleId="Rimandonotaapidipagina">
    <w:name w:val="footnote reference"/>
    <w:rsid w:val="007762DE"/>
    <w:rPr>
      <w:vertAlign w:val="superscript"/>
    </w:rPr>
  </w:style>
  <w:style w:type="paragraph" w:styleId="Pidipagina">
    <w:name w:val="footer"/>
    <w:basedOn w:val="Normale"/>
    <w:link w:val="PidipaginaCarattere"/>
    <w:rsid w:val="008F0C09"/>
    <w:pPr>
      <w:tabs>
        <w:tab w:val="center" w:pos="4819"/>
        <w:tab w:val="right" w:pos="9638"/>
      </w:tabs>
    </w:pPr>
  </w:style>
  <w:style w:type="paragraph" w:styleId="Corpodeltesto3">
    <w:name w:val="Body Text 3"/>
    <w:basedOn w:val="Normale"/>
    <w:link w:val="Corpodeltesto3Carattere"/>
    <w:rsid w:val="008F0C09"/>
    <w:pPr>
      <w:jc w:val="both"/>
    </w:pPr>
    <w:rPr>
      <w:szCs w:val="20"/>
    </w:rPr>
  </w:style>
  <w:style w:type="paragraph" w:styleId="Rientrocorpodeltesto">
    <w:name w:val="Body Text Indent"/>
    <w:basedOn w:val="Normale"/>
    <w:rsid w:val="008F0C09"/>
    <w:pPr>
      <w:spacing w:after="120"/>
      <w:ind w:left="283"/>
    </w:pPr>
  </w:style>
  <w:style w:type="paragraph" w:styleId="Corpodeltesto2">
    <w:name w:val="Body Text 2"/>
    <w:basedOn w:val="Normale"/>
    <w:rsid w:val="008F0C09"/>
    <w:pPr>
      <w:spacing w:after="120" w:line="480" w:lineRule="auto"/>
    </w:pPr>
  </w:style>
  <w:style w:type="paragraph" w:styleId="Sottotitolo">
    <w:name w:val="Subtitle"/>
    <w:basedOn w:val="Normale"/>
    <w:qFormat/>
    <w:rsid w:val="008F0C09"/>
    <w:pPr>
      <w:jc w:val="both"/>
    </w:pPr>
    <w:rPr>
      <w:szCs w:val="20"/>
    </w:rPr>
  </w:style>
  <w:style w:type="paragraph" w:customStyle="1" w:styleId="Default">
    <w:name w:val="Default"/>
    <w:rsid w:val="008F0C09"/>
    <w:pPr>
      <w:widowControl w:val="0"/>
      <w:autoSpaceDE w:val="0"/>
      <w:autoSpaceDN w:val="0"/>
      <w:adjustRightInd w:val="0"/>
    </w:pPr>
    <w:rPr>
      <w:rFonts w:ascii="Optima" w:hAnsi="Optima" w:cs="Optima"/>
      <w:color w:val="000000"/>
      <w:sz w:val="24"/>
      <w:szCs w:val="24"/>
    </w:rPr>
  </w:style>
  <w:style w:type="paragraph" w:customStyle="1" w:styleId="Pa53">
    <w:name w:val="Pa53"/>
    <w:basedOn w:val="Default"/>
    <w:next w:val="Default"/>
    <w:rsid w:val="008F0C09"/>
    <w:pPr>
      <w:spacing w:after="20" w:line="220" w:lineRule="atLeast"/>
    </w:pPr>
    <w:rPr>
      <w:color w:val="auto"/>
    </w:rPr>
  </w:style>
  <w:style w:type="paragraph" w:customStyle="1" w:styleId="Pa59">
    <w:name w:val="Pa59"/>
    <w:basedOn w:val="Default"/>
    <w:next w:val="Default"/>
    <w:rsid w:val="008F0C09"/>
    <w:pPr>
      <w:spacing w:after="340" w:line="220" w:lineRule="atLeast"/>
    </w:pPr>
    <w:rPr>
      <w:color w:val="auto"/>
    </w:rPr>
  </w:style>
  <w:style w:type="paragraph" w:styleId="NormaleWeb">
    <w:name w:val="Normal (Web)"/>
    <w:basedOn w:val="Normale"/>
    <w:rsid w:val="008F0C09"/>
    <w:pPr>
      <w:ind w:firstLine="135"/>
      <w:jc w:val="both"/>
    </w:pPr>
    <w:rPr>
      <w:rFonts w:ascii="Verdana" w:hAnsi="Verdana"/>
      <w:sz w:val="20"/>
      <w:szCs w:val="20"/>
    </w:rPr>
  </w:style>
  <w:style w:type="character" w:customStyle="1" w:styleId="PidipaginaCarattere">
    <w:name w:val="Piè di pagina Carattere"/>
    <w:basedOn w:val="Carpredefinitoparagrafo"/>
    <w:link w:val="Pidipagina"/>
    <w:rsid w:val="008F0C09"/>
    <w:rPr>
      <w:sz w:val="24"/>
      <w:szCs w:val="24"/>
      <w:lang w:val="it-IT" w:eastAsia="it-IT" w:bidi="ar-SA"/>
    </w:rPr>
  </w:style>
  <w:style w:type="character" w:customStyle="1" w:styleId="Corpodeltesto3Carattere">
    <w:name w:val="Corpo del testo 3 Carattere"/>
    <w:basedOn w:val="Carpredefinitoparagrafo"/>
    <w:link w:val="Corpodeltesto3"/>
    <w:rsid w:val="008F0C09"/>
    <w:rPr>
      <w:sz w:val="24"/>
      <w:lang w:val="it-IT" w:eastAsia="it-IT" w:bidi="ar-SA"/>
    </w:rPr>
  </w:style>
  <w:style w:type="character" w:customStyle="1" w:styleId="CarattereCarattere3">
    <w:name w:val="Carattere Carattere3"/>
    <w:basedOn w:val="Carpredefinitoparagrafo"/>
    <w:semiHidden/>
    <w:rsid w:val="008F0C09"/>
    <w:rPr>
      <w:rFonts w:ascii="Cambria" w:eastAsia="Times New Roman" w:hAnsi="Cambria" w:cs="Times New Roman"/>
      <w:sz w:val="22"/>
      <w:szCs w:val="22"/>
    </w:rPr>
  </w:style>
  <w:style w:type="paragraph" w:styleId="Testonormale">
    <w:name w:val="Plain Text"/>
    <w:basedOn w:val="Normale"/>
    <w:rsid w:val="00E9201B"/>
    <w:rPr>
      <w:rFonts w:ascii="Courier New" w:hAnsi="Courier New" w:cs="Courier New"/>
      <w:sz w:val="20"/>
      <w:szCs w:val="20"/>
    </w:rPr>
  </w:style>
  <w:style w:type="paragraph" w:customStyle="1" w:styleId="FR1">
    <w:name w:val="FR1"/>
    <w:rsid w:val="003E09FD"/>
    <w:pPr>
      <w:widowControl w:val="0"/>
      <w:autoSpaceDE w:val="0"/>
      <w:autoSpaceDN w:val="0"/>
      <w:adjustRightInd w:val="0"/>
      <w:spacing w:before="180" w:line="320" w:lineRule="auto"/>
      <w:ind w:left="680"/>
      <w:jc w:val="both"/>
    </w:pPr>
    <w:rPr>
      <w:rFonts w:ascii="Arial" w:hAnsi="Arial" w:cs="Arial"/>
      <w:b/>
      <w:bCs/>
      <w:i/>
      <w:iCs/>
      <w:sz w:val="18"/>
      <w:szCs w:val="18"/>
    </w:rPr>
  </w:style>
  <w:style w:type="character" w:styleId="Collegamentovisitato">
    <w:name w:val="FollowedHyperlink"/>
    <w:basedOn w:val="Carpredefinitoparagrafo"/>
    <w:rsid w:val="008663B2"/>
    <w:rPr>
      <w:color w:val="800080"/>
      <w:u w:val="single"/>
    </w:rPr>
  </w:style>
  <w:style w:type="character" w:styleId="Numeropagina">
    <w:name w:val="page number"/>
    <w:basedOn w:val="Carpredefinitoparagrafo"/>
    <w:rsid w:val="006B4899"/>
  </w:style>
</w:styles>
</file>

<file path=word/webSettings.xml><?xml version="1.0" encoding="utf-8"?>
<w:webSettings xmlns:r="http://schemas.openxmlformats.org/officeDocument/2006/relationships" xmlns:w="http://schemas.openxmlformats.org/wordprocessingml/2006/main">
  <w:divs>
    <w:div w:id="13263480">
      <w:bodyDiv w:val="1"/>
      <w:marLeft w:val="0"/>
      <w:marRight w:val="0"/>
      <w:marTop w:val="0"/>
      <w:marBottom w:val="0"/>
      <w:divBdr>
        <w:top w:val="none" w:sz="0" w:space="0" w:color="auto"/>
        <w:left w:val="none" w:sz="0" w:space="0" w:color="auto"/>
        <w:bottom w:val="none" w:sz="0" w:space="0" w:color="auto"/>
        <w:right w:val="none" w:sz="0" w:space="0" w:color="auto"/>
      </w:divBdr>
      <w:divsChild>
        <w:div w:id="246698036">
          <w:marLeft w:val="0"/>
          <w:marRight w:val="0"/>
          <w:marTop w:val="0"/>
          <w:marBottom w:val="0"/>
          <w:divBdr>
            <w:top w:val="none" w:sz="0" w:space="0" w:color="auto"/>
            <w:left w:val="none" w:sz="0" w:space="0" w:color="auto"/>
            <w:bottom w:val="none" w:sz="0" w:space="0" w:color="auto"/>
            <w:right w:val="none" w:sz="0" w:space="0" w:color="auto"/>
          </w:divBdr>
          <w:divsChild>
            <w:div w:id="1161241576">
              <w:marLeft w:val="0"/>
              <w:marRight w:val="0"/>
              <w:marTop w:val="0"/>
              <w:marBottom w:val="0"/>
              <w:divBdr>
                <w:top w:val="none" w:sz="0" w:space="0" w:color="auto"/>
                <w:left w:val="none" w:sz="0" w:space="0" w:color="auto"/>
                <w:bottom w:val="none" w:sz="0" w:space="0" w:color="auto"/>
                <w:right w:val="none" w:sz="0" w:space="0" w:color="auto"/>
              </w:divBdr>
              <w:divsChild>
                <w:div w:id="1674796601">
                  <w:marLeft w:val="0"/>
                  <w:marRight w:val="0"/>
                  <w:marTop w:val="0"/>
                  <w:marBottom w:val="0"/>
                  <w:divBdr>
                    <w:top w:val="none" w:sz="0" w:space="0" w:color="auto"/>
                    <w:left w:val="none" w:sz="0" w:space="0" w:color="auto"/>
                    <w:bottom w:val="none" w:sz="0" w:space="0" w:color="auto"/>
                    <w:right w:val="none" w:sz="0" w:space="0" w:color="auto"/>
                  </w:divBdr>
                  <w:divsChild>
                    <w:div w:id="778187895">
                      <w:marLeft w:val="0"/>
                      <w:marRight w:val="0"/>
                      <w:marTop w:val="0"/>
                      <w:marBottom w:val="0"/>
                      <w:divBdr>
                        <w:top w:val="none" w:sz="0" w:space="0" w:color="auto"/>
                        <w:left w:val="none" w:sz="0" w:space="0" w:color="auto"/>
                        <w:bottom w:val="none" w:sz="0" w:space="0" w:color="auto"/>
                        <w:right w:val="none" w:sz="0" w:space="0" w:color="auto"/>
                      </w:divBdr>
                      <w:divsChild>
                        <w:div w:id="2112699561">
                          <w:marLeft w:val="0"/>
                          <w:marRight w:val="0"/>
                          <w:marTop w:val="0"/>
                          <w:marBottom w:val="0"/>
                          <w:divBdr>
                            <w:top w:val="none" w:sz="0" w:space="0" w:color="auto"/>
                            <w:left w:val="none" w:sz="0" w:space="0" w:color="auto"/>
                            <w:bottom w:val="none" w:sz="0" w:space="0" w:color="auto"/>
                            <w:right w:val="none" w:sz="0" w:space="0" w:color="auto"/>
                          </w:divBdr>
                          <w:divsChild>
                            <w:div w:id="13539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47374">
      <w:bodyDiv w:val="1"/>
      <w:marLeft w:val="0"/>
      <w:marRight w:val="0"/>
      <w:marTop w:val="0"/>
      <w:marBottom w:val="0"/>
      <w:divBdr>
        <w:top w:val="none" w:sz="0" w:space="0" w:color="auto"/>
        <w:left w:val="none" w:sz="0" w:space="0" w:color="auto"/>
        <w:bottom w:val="none" w:sz="0" w:space="0" w:color="auto"/>
        <w:right w:val="none" w:sz="0" w:space="0" w:color="auto"/>
      </w:divBdr>
      <w:divsChild>
        <w:div w:id="857432051">
          <w:marLeft w:val="0"/>
          <w:marRight w:val="0"/>
          <w:marTop w:val="0"/>
          <w:marBottom w:val="0"/>
          <w:divBdr>
            <w:top w:val="none" w:sz="0" w:space="0" w:color="auto"/>
            <w:left w:val="none" w:sz="0" w:space="0" w:color="auto"/>
            <w:bottom w:val="none" w:sz="0" w:space="0" w:color="auto"/>
            <w:right w:val="none" w:sz="0" w:space="0" w:color="auto"/>
          </w:divBdr>
          <w:divsChild>
            <w:div w:id="1913196540">
              <w:marLeft w:val="0"/>
              <w:marRight w:val="0"/>
              <w:marTop w:val="0"/>
              <w:marBottom w:val="0"/>
              <w:divBdr>
                <w:top w:val="none" w:sz="0" w:space="0" w:color="auto"/>
                <w:left w:val="none" w:sz="0" w:space="0" w:color="auto"/>
                <w:bottom w:val="none" w:sz="0" w:space="0" w:color="auto"/>
                <w:right w:val="none" w:sz="0" w:space="0" w:color="auto"/>
              </w:divBdr>
              <w:divsChild>
                <w:div w:id="1515918851">
                  <w:marLeft w:val="0"/>
                  <w:marRight w:val="-3600"/>
                  <w:marTop w:val="0"/>
                  <w:marBottom w:val="0"/>
                  <w:divBdr>
                    <w:top w:val="none" w:sz="0" w:space="0" w:color="auto"/>
                    <w:left w:val="none" w:sz="0" w:space="0" w:color="auto"/>
                    <w:bottom w:val="none" w:sz="0" w:space="0" w:color="auto"/>
                    <w:right w:val="none" w:sz="0" w:space="0" w:color="auto"/>
                  </w:divBdr>
                  <w:divsChild>
                    <w:div w:id="1518076580">
                      <w:marLeft w:val="300"/>
                      <w:marRight w:val="4200"/>
                      <w:marTop w:val="0"/>
                      <w:marBottom w:val="540"/>
                      <w:divBdr>
                        <w:top w:val="none" w:sz="0" w:space="0" w:color="auto"/>
                        <w:left w:val="none" w:sz="0" w:space="0" w:color="auto"/>
                        <w:bottom w:val="none" w:sz="0" w:space="0" w:color="auto"/>
                        <w:right w:val="none" w:sz="0" w:space="0" w:color="auto"/>
                      </w:divBdr>
                      <w:divsChild>
                        <w:div w:id="1411347486">
                          <w:marLeft w:val="0"/>
                          <w:marRight w:val="0"/>
                          <w:marTop w:val="0"/>
                          <w:marBottom w:val="0"/>
                          <w:divBdr>
                            <w:top w:val="none" w:sz="0" w:space="0" w:color="auto"/>
                            <w:left w:val="none" w:sz="0" w:space="0" w:color="auto"/>
                            <w:bottom w:val="none" w:sz="0" w:space="0" w:color="auto"/>
                            <w:right w:val="none" w:sz="0" w:space="0" w:color="auto"/>
                          </w:divBdr>
                          <w:divsChild>
                            <w:div w:id="10480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040952">
      <w:bodyDiv w:val="1"/>
      <w:marLeft w:val="0"/>
      <w:marRight w:val="0"/>
      <w:marTop w:val="0"/>
      <w:marBottom w:val="0"/>
      <w:divBdr>
        <w:top w:val="none" w:sz="0" w:space="0" w:color="auto"/>
        <w:left w:val="none" w:sz="0" w:space="0" w:color="auto"/>
        <w:bottom w:val="none" w:sz="0" w:space="0" w:color="auto"/>
        <w:right w:val="none" w:sz="0" w:space="0" w:color="auto"/>
      </w:divBdr>
    </w:div>
    <w:div w:id="366953920">
      <w:bodyDiv w:val="1"/>
      <w:marLeft w:val="0"/>
      <w:marRight w:val="0"/>
      <w:marTop w:val="0"/>
      <w:marBottom w:val="0"/>
      <w:divBdr>
        <w:top w:val="none" w:sz="0" w:space="0" w:color="auto"/>
        <w:left w:val="none" w:sz="0" w:space="0" w:color="auto"/>
        <w:bottom w:val="none" w:sz="0" w:space="0" w:color="auto"/>
        <w:right w:val="none" w:sz="0" w:space="0" w:color="auto"/>
      </w:divBdr>
      <w:divsChild>
        <w:div w:id="1362823289">
          <w:marLeft w:val="0"/>
          <w:marRight w:val="0"/>
          <w:marTop w:val="0"/>
          <w:marBottom w:val="0"/>
          <w:divBdr>
            <w:top w:val="none" w:sz="0" w:space="0" w:color="auto"/>
            <w:left w:val="none" w:sz="0" w:space="0" w:color="auto"/>
            <w:bottom w:val="none" w:sz="0" w:space="0" w:color="auto"/>
            <w:right w:val="none" w:sz="0" w:space="0" w:color="auto"/>
          </w:divBdr>
          <w:divsChild>
            <w:div w:id="644625140">
              <w:marLeft w:val="0"/>
              <w:marRight w:val="0"/>
              <w:marTop w:val="0"/>
              <w:marBottom w:val="0"/>
              <w:divBdr>
                <w:top w:val="none" w:sz="0" w:space="0" w:color="auto"/>
                <w:left w:val="none" w:sz="0" w:space="0" w:color="auto"/>
                <w:bottom w:val="none" w:sz="0" w:space="0" w:color="auto"/>
                <w:right w:val="none" w:sz="0" w:space="0" w:color="auto"/>
              </w:divBdr>
              <w:divsChild>
                <w:div w:id="1416781872">
                  <w:marLeft w:val="0"/>
                  <w:marRight w:val="0"/>
                  <w:marTop w:val="0"/>
                  <w:marBottom w:val="0"/>
                  <w:divBdr>
                    <w:top w:val="none" w:sz="0" w:space="0" w:color="auto"/>
                    <w:left w:val="none" w:sz="0" w:space="0" w:color="auto"/>
                    <w:bottom w:val="none" w:sz="0" w:space="0" w:color="auto"/>
                    <w:right w:val="none" w:sz="0" w:space="0" w:color="auto"/>
                  </w:divBdr>
                  <w:divsChild>
                    <w:div w:id="945036108">
                      <w:marLeft w:val="0"/>
                      <w:marRight w:val="0"/>
                      <w:marTop w:val="0"/>
                      <w:marBottom w:val="0"/>
                      <w:divBdr>
                        <w:top w:val="none" w:sz="0" w:space="0" w:color="auto"/>
                        <w:left w:val="none" w:sz="0" w:space="0" w:color="auto"/>
                        <w:bottom w:val="none" w:sz="0" w:space="0" w:color="auto"/>
                        <w:right w:val="none" w:sz="0" w:space="0" w:color="auto"/>
                      </w:divBdr>
                      <w:divsChild>
                        <w:div w:id="2031177241">
                          <w:marLeft w:val="0"/>
                          <w:marRight w:val="0"/>
                          <w:marTop w:val="0"/>
                          <w:marBottom w:val="0"/>
                          <w:divBdr>
                            <w:top w:val="none" w:sz="0" w:space="0" w:color="auto"/>
                            <w:left w:val="none" w:sz="0" w:space="0" w:color="auto"/>
                            <w:bottom w:val="none" w:sz="0" w:space="0" w:color="auto"/>
                            <w:right w:val="none" w:sz="0" w:space="0" w:color="auto"/>
                          </w:divBdr>
                          <w:divsChild>
                            <w:div w:id="10404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066036">
      <w:bodyDiv w:val="1"/>
      <w:marLeft w:val="0"/>
      <w:marRight w:val="0"/>
      <w:marTop w:val="0"/>
      <w:marBottom w:val="0"/>
      <w:divBdr>
        <w:top w:val="none" w:sz="0" w:space="0" w:color="auto"/>
        <w:left w:val="none" w:sz="0" w:space="0" w:color="auto"/>
        <w:bottom w:val="none" w:sz="0" w:space="0" w:color="auto"/>
        <w:right w:val="none" w:sz="0" w:space="0" w:color="auto"/>
      </w:divBdr>
    </w:div>
    <w:div w:id="500122159">
      <w:bodyDiv w:val="1"/>
      <w:marLeft w:val="0"/>
      <w:marRight w:val="0"/>
      <w:marTop w:val="0"/>
      <w:marBottom w:val="0"/>
      <w:divBdr>
        <w:top w:val="none" w:sz="0" w:space="0" w:color="auto"/>
        <w:left w:val="none" w:sz="0" w:space="0" w:color="auto"/>
        <w:bottom w:val="none" w:sz="0" w:space="0" w:color="auto"/>
        <w:right w:val="none" w:sz="0" w:space="0" w:color="auto"/>
      </w:divBdr>
    </w:div>
    <w:div w:id="1269384313">
      <w:bodyDiv w:val="1"/>
      <w:marLeft w:val="0"/>
      <w:marRight w:val="0"/>
      <w:marTop w:val="0"/>
      <w:marBottom w:val="0"/>
      <w:divBdr>
        <w:top w:val="none" w:sz="0" w:space="0" w:color="auto"/>
        <w:left w:val="none" w:sz="0" w:space="0" w:color="auto"/>
        <w:bottom w:val="none" w:sz="0" w:space="0" w:color="auto"/>
        <w:right w:val="none" w:sz="0" w:space="0" w:color="auto"/>
      </w:divBdr>
      <w:divsChild>
        <w:div w:id="819425680">
          <w:marLeft w:val="0"/>
          <w:marRight w:val="0"/>
          <w:marTop w:val="0"/>
          <w:marBottom w:val="0"/>
          <w:divBdr>
            <w:top w:val="none" w:sz="0" w:space="0" w:color="auto"/>
            <w:left w:val="none" w:sz="0" w:space="0" w:color="auto"/>
            <w:bottom w:val="none" w:sz="0" w:space="0" w:color="auto"/>
            <w:right w:val="none" w:sz="0" w:space="0" w:color="auto"/>
          </w:divBdr>
          <w:divsChild>
            <w:div w:id="436759324">
              <w:marLeft w:val="0"/>
              <w:marRight w:val="0"/>
              <w:marTop w:val="0"/>
              <w:marBottom w:val="0"/>
              <w:divBdr>
                <w:top w:val="none" w:sz="0" w:space="0" w:color="auto"/>
                <w:left w:val="none" w:sz="0" w:space="0" w:color="auto"/>
                <w:bottom w:val="none" w:sz="0" w:space="0" w:color="auto"/>
                <w:right w:val="none" w:sz="0" w:space="0" w:color="auto"/>
              </w:divBdr>
              <w:divsChild>
                <w:div w:id="421339696">
                  <w:marLeft w:val="0"/>
                  <w:marRight w:val="0"/>
                  <w:marTop w:val="0"/>
                  <w:marBottom w:val="0"/>
                  <w:divBdr>
                    <w:top w:val="none" w:sz="0" w:space="0" w:color="auto"/>
                    <w:left w:val="none" w:sz="0" w:space="0" w:color="auto"/>
                    <w:bottom w:val="none" w:sz="0" w:space="0" w:color="auto"/>
                    <w:right w:val="none" w:sz="0" w:space="0" w:color="auto"/>
                  </w:divBdr>
                  <w:divsChild>
                    <w:div w:id="1659847685">
                      <w:marLeft w:val="0"/>
                      <w:marRight w:val="0"/>
                      <w:marTop w:val="0"/>
                      <w:marBottom w:val="0"/>
                      <w:divBdr>
                        <w:top w:val="none" w:sz="0" w:space="0" w:color="auto"/>
                        <w:left w:val="none" w:sz="0" w:space="0" w:color="auto"/>
                        <w:bottom w:val="none" w:sz="0" w:space="0" w:color="auto"/>
                        <w:right w:val="none" w:sz="0" w:space="0" w:color="auto"/>
                      </w:divBdr>
                      <w:divsChild>
                        <w:div w:id="611519344">
                          <w:marLeft w:val="0"/>
                          <w:marRight w:val="0"/>
                          <w:marTop w:val="0"/>
                          <w:marBottom w:val="0"/>
                          <w:divBdr>
                            <w:top w:val="none" w:sz="0" w:space="0" w:color="auto"/>
                            <w:left w:val="none" w:sz="0" w:space="0" w:color="auto"/>
                            <w:bottom w:val="none" w:sz="0" w:space="0" w:color="auto"/>
                            <w:right w:val="none" w:sz="0" w:space="0" w:color="auto"/>
                          </w:divBdr>
                          <w:divsChild>
                            <w:div w:id="18719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12616">
      <w:bodyDiv w:val="1"/>
      <w:marLeft w:val="0"/>
      <w:marRight w:val="0"/>
      <w:marTop w:val="0"/>
      <w:marBottom w:val="0"/>
      <w:divBdr>
        <w:top w:val="none" w:sz="0" w:space="0" w:color="auto"/>
        <w:left w:val="none" w:sz="0" w:space="0" w:color="auto"/>
        <w:bottom w:val="none" w:sz="0" w:space="0" w:color="auto"/>
        <w:right w:val="none" w:sz="0" w:space="0" w:color="auto"/>
      </w:divBdr>
    </w:div>
    <w:div w:id="1469740061">
      <w:bodyDiv w:val="1"/>
      <w:marLeft w:val="0"/>
      <w:marRight w:val="0"/>
      <w:marTop w:val="0"/>
      <w:marBottom w:val="0"/>
      <w:divBdr>
        <w:top w:val="none" w:sz="0" w:space="0" w:color="auto"/>
        <w:left w:val="none" w:sz="0" w:space="0" w:color="auto"/>
        <w:bottom w:val="none" w:sz="0" w:space="0" w:color="auto"/>
        <w:right w:val="none" w:sz="0" w:space="0" w:color="auto"/>
      </w:divBdr>
    </w:div>
    <w:div w:id="1540775974">
      <w:bodyDiv w:val="1"/>
      <w:marLeft w:val="0"/>
      <w:marRight w:val="0"/>
      <w:marTop w:val="0"/>
      <w:marBottom w:val="0"/>
      <w:divBdr>
        <w:top w:val="none" w:sz="0" w:space="0" w:color="auto"/>
        <w:left w:val="none" w:sz="0" w:space="0" w:color="auto"/>
        <w:bottom w:val="none" w:sz="0" w:space="0" w:color="auto"/>
        <w:right w:val="none" w:sz="0" w:space="0" w:color="auto"/>
      </w:divBdr>
    </w:div>
    <w:div w:id="1669868287">
      <w:bodyDiv w:val="1"/>
      <w:marLeft w:val="0"/>
      <w:marRight w:val="0"/>
      <w:marTop w:val="0"/>
      <w:marBottom w:val="0"/>
      <w:divBdr>
        <w:top w:val="none" w:sz="0" w:space="0" w:color="auto"/>
        <w:left w:val="none" w:sz="0" w:space="0" w:color="auto"/>
        <w:bottom w:val="none" w:sz="0" w:space="0" w:color="auto"/>
        <w:right w:val="none" w:sz="0" w:space="0" w:color="auto"/>
      </w:divBdr>
    </w:div>
    <w:div w:id="1864511523">
      <w:bodyDiv w:val="1"/>
      <w:marLeft w:val="0"/>
      <w:marRight w:val="0"/>
      <w:marTop w:val="0"/>
      <w:marBottom w:val="0"/>
      <w:divBdr>
        <w:top w:val="none" w:sz="0" w:space="0" w:color="auto"/>
        <w:left w:val="none" w:sz="0" w:space="0" w:color="auto"/>
        <w:bottom w:val="none" w:sz="0" w:space="0" w:color="auto"/>
        <w:right w:val="none" w:sz="0" w:space="0" w:color="auto"/>
      </w:divBdr>
    </w:div>
    <w:div w:id="1901869243">
      <w:bodyDiv w:val="1"/>
      <w:marLeft w:val="0"/>
      <w:marRight w:val="0"/>
      <w:marTop w:val="0"/>
      <w:marBottom w:val="0"/>
      <w:divBdr>
        <w:top w:val="none" w:sz="0" w:space="0" w:color="auto"/>
        <w:left w:val="none" w:sz="0" w:space="0" w:color="auto"/>
        <w:bottom w:val="none" w:sz="0" w:space="0" w:color="auto"/>
        <w:right w:val="none" w:sz="0" w:space="0" w:color="auto"/>
      </w:divBdr>
    </w:div>
    <w:div w:id="194144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sampierdaren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sampierdarena.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5331</Words>
  <Characters>31734</Characters>
  <Application>Microsoft Office Word</Application>
  <DocSecurity>0</DocSecurity>
  <Lines>264</Lines>
  <Paragraphs>73</Paragraphs>
  <ScaleCrop>false</ScaleCrop>
  <HeadingPairs>
    <vt:vector size="2" baseType="variant">
      <vt:variant>
        <vt:lpstr>Titolo</vt:lpstr>
      </vt:variant>
      <vt:variant>
        <vt:i4>1</vt:i4>
      </vt:variant>
    </vt:vector>
  </HeadingPairs>
  <TitlesOfParts>
    <vt:vector size="1" baseType="lpstr">
      <vt:lpstr>DIREZIONE DIDATTICA STATALE DI OGGIONO</vt:lpstr>
    </vt:vector>
  </TitlesOfParts>
  <Company>DIREZIONE DIDATTICA OGGIONO</Company>
  <LinksUpToDate>false</LinksUpToDate>
  <CharactersWithSpaces>36992</CharactersWithSpaces>
  <SharedDoc>false</SharedDoc>
  <HLinks>
    <vt:vector size="12" baseType="variant">
      <vt:variant>
        <vt:i4>6553701</vt:i4>
      </vt:variant>
      <vt:variant>
        <vt:i4>3</vt:i4>
      </vt:variant>
      <vt:variant>
        <vt:i4>0</vt:i4>
      </vt:variant>
      <vt:variant>
        <vt:i4>5</vt:i4>
      </vt:variant>
      <vt:variant>
        <vt:lpwstr>http://www.icsampierdarena.it/</vt:lpwstr>
      </vt:variant>
      <vt:variant>
        <vt:lpwstr/>
      </vt:variant>
      <vt:variant>
        <vt:i4>6553701</vt:i4>
      </vt:variant>
      <vt:variant>
        <vt:i4>0</vt:i4>
      </vt:variant>
      <vt:variant>
        <vt:i4>0</vt:i4>
      </vt:variant>
      <vt:variant>
        <vt:i4>5</vt:i4>
      </vt:variant>
      <vt:variant>
        <vt:lpwstr>http://www.icsampierdarena.it/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DIDATTICA STATALE DI OGGIONO</dc:title>
  <dc:creator>SEGRETERIA</dc:creator>
  <cp:lastModifiedBy>DSGA</cp:lastModifiedBy>
  <cp:revision>2</cp:revision>
  <cp:lastPrinted>2016-12-19T07:26:00Z</cp:lastPrinted>
  <dcterms:created xsi:type="dcterms:W3CDTF">2018-01-22T10:00:00Z</dcterms:created>
  <dcterms:modified xsi:type="dcterms:W3CDTF">2018-01-22T10:00:00Z</dcterms:modified>
</cp:coreProperties>
</file>