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630"/>
        <w:gridCol w:w="7071"/>
        <w:gridCol w:w="1848"/>
      </w:tblGrid>
      <w:tr w:rsidR="009E1019" w:rsidRPr="000F0DEB" w:rsidTr="00291477">
        <w:trPr>
          <w:trHeight w:hRule="exact" w:val="1675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9E1019" w:rsidRPr="00AE3373" w:rsidRDefault="009E1019" w:rsidP="00291477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-1046480</wp:posOffset>
                  </wp:positionV>
                  <wp:extent cx="838835" cy="952500"/>
                  <wp:effectExtent l="19050" t="0" r="0" b="0"/>
                  <wp:wrapTight wrapText="bothSides">
                    <wp:wrapPolygon edited="0">
                      <wp:start x="-491" y="0"/>
                      <wp:lineTo x="-491" y="21168"/>
                      <wp:lineTo x="21584" y="21168"/>
                      <wp:lineTo x="21584" y="0"/>
                      <wp:lineTo x="-49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235E">
              <w:rPr>
                <w:rFonts w:ascii="Algerian" w:hAnsi="Algerian"/>
                <w:sz w:val="44"/>
              </w:rPr>
              <w:t xml:space="preserve"> FEDER.</w:t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9E1019" w:rsidRDefault="009E1019" w:rsidP="00291477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</w:p>
          <w:p w:rsidR="009E1019" w:rsidRPr="00BC6F44" w:rsidRDefault="009E1019" w:rsidP="00291477">
            <w:pPr>
              <w:pStyle w:val="Titolo9"/>
              <w:spacing w:before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6F44">
              <w:rPr>
                <w:rFonts w:asciiTheme="minorHAnsi" w:hAnsiTheme="minorHAnsi"/>
                <w:sz w:val="20"/>
                <w:szCs w:val="20"/>
              </w:rPr>
              <w:t xml:space="preserve">ISTITUTO COMPRENSIVO “SAMPIERDARENA”  </w:t>
            </w:r>
          </w:p>
          <w:p w:rsidR="009E1019" w:rsidRPr="00BC6F44" w:rsidRDefault="009E1019" w:rsidP="00291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6F44">
              <w:rPr>
                <w:rFonts w:asciiTheme="minorHAnsi" w:hAnsiTheme="minorHAnsi"/>
                <w:sz w:val="20"/>
                <w:szCs w:val="20"/>
              </w:rPr>
              <w:t xml:space="preserve">Piazza Monastero 6, GENOVA   </w:t>
            </w:r>
          </w:p>
          <w:p w:rsidR="009E1019" w:rsidRPr="00BC6F44" w:rsidRDefault="009E1019" w:rsidP="002914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C6F4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Tel </w:t>
            </w:r>
            <w:r w:rsidRPr="00BC6F44">
              <w:rPr>
                <w:rFonts w:asciiTheme="minorHAnsi" w:hAnsiTheme="minorHAnsi" w:cs="Arial"/>
                <w:b/>
                <w:sz w:val="20"/>
                <w:szCs w:val="20"/>
              </w:rPr>
              <w:t>010- 6459892  - FAX 010- 8601152</w:t>
            </w:r>
          </w:p>
          <w:p w:rsidR="009E1019" w:rsidRPr="00BC6F44" w:rsidRDefault="009E1019" w:rsidP="00291477">
            <w:pPr>
              <w:jc w:val="center"/>
              <w:rPr>
                <w:rFonts w:asciiTheme="minorHAnsi" w:hAnsiTheme="minorHAnsi" w:cs="Andalus"/>
                <w:sz w:val="20"/>
                <w:szCs w:val="20"/>
              </w:rPr>
            </w:pPr>
            <w:r w:rsidRPr="00BC6F44">
              <w:rPr>
                <w:rFonts w:asciiTheme="minorHAnsi" w:hAnsiTheme="minorHAnsi" w:cs="Andalus"/>
                <w:sz w:val="20"/>
                <w:szCs w:val="20"/>
              </w:rPr>
              <w:t xml:space="preserve"> GEIC85100E@ISTRUZIONE.IT</w:t>
            </w:r>
            <w:r w:rsidRPr="00BC6F44">
              <w:rPr>
                <w:rFonts w:asciiTheme="minorHAnsi" w:hAnsiTheme="minorHAnsi" w:cs="Andalus"/>
                <w:i/>
                <w:sz w:val="20"/>
                <w:szCs w:val="20"/>
              </w:rPr>
              <w:t xml:space="preserve"> - </w:t>
            </w:r>
            <w:r w:rsidRPr="00BC6F44">
              <w:rPr>
                <w:rFonts w:asciiTheme="minorHAnsi" w:hAnsiTheme="minorHAnsi" w:cs="Andalus"/>
                <w:sz w:val="20"/>
                <w:szCs w:val="20"/>
              </w:rPr>
              <w:t>GEIC85100E@PEC.ISTRUZIONE.IT -</w:t>
            </w:r>
            <w:hyperlink r:id="rId6" w:history="1">
              <w:r w:rsidRPr="00BC6F44">
                <w:rPr>
                  <w:rStyle w:val="Collegamentoipertestuale"/>
                  <w:rFonts w:asciiTheme="minorHAnsi" w:hAnsiTheme="minorHAnsi" w:cs="Andalus"/>
                  <w:sz w:val="20"/>
                  <w:szCs w:val="20"/>
                </w:rPr>
                <w:t>WWW.ICSAMPIERDARENA.GOV.IT</w:t>
              </w:r>
            </w:hyperlink>
            <w:r w:rsidRPr="00BC6F44">
              <w:rPr>
                <w:rFonts w:asciiTheme="minorHAnsi" w:hAnsiTheme="minorHAnsi" w:cs="Andalus"/>
                <w:sz w:val="20"/>
                <w:szCs w:val="20"/>
              </w:rPr>
              <w:t xml:space="preserve">   –    C.F. 95159930106</w:t>
            </w:r>
          </w:p>
          <w:p w:rsidR="009E1019" w:rsidRPr="000F0DEB" w:rsidRDefault="009E1019" w:rsidP="00291477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9E1019" w:rsidRPr="000F0DEB" w:rsidRDefault="009E1019" w:rsidP="00291477">
            <w:pPr>
              <w:jc w:val="center"/>
              <w:rPr>
                <w:rFonts w:ascii="Algerian" w:hAnsi="Algerian"/>
                <w:sz w:val="44"/>
              </w:rPr>
            </w:pPr>
            <w:r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4875" cy="9525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019" w:rsidRDefault="009E1019" w:rsidP="009E1019">
      <w:pPr>
        <w:ind w:left="992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109335" cy="1061085"/>
            <wp:effectExtent l="0" t="0" r="5715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019" w:rsidRDefault="009E1019" w:rsidP="009E1019"/>
    <w:p w:rsidR="009E1019" w:rsidRDefault="009E1019" w:rsidP="009E1019"/>
    <w:p w:rsidR="009E1019" w:rsidRDefault="009E1019" w:rsidP="009E1019"/>
    <w:p w:rsidR="009E1019" w:rsidRDefault="009E1019" w:rsidP="009E1019"/>
    <w:p w:rsidR="009E1019" w:rsidRDefault="009E1019" w:rsidP="009E1019"/>
    <w:p w:rsidR="009E1019" w:rsidRDefault="009E1019" w:rsidP="009E1019"/>
    <w:p w:rsidR="009E1019" w:rsidRDefault="009E1019" w:rsidP="009E1019"/>
    <w:p w:rsidR="009E1019" w:rsidRDefault="009E1019" w:rsidP="009E1019">
      <w:r>
        <w:t xml:space="preserve">Circ. n. </w:t>
      </w:r>
      <w:r w:rsidR="0056423F">
        <w:t>18</w:t>
      </w:r>
      <w:r>
        <w:t>/2018.19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-      Al Personale Docente</w:t>
      </w:r>
    </w:p>
    <w:p w:rsidR="009E1019" w:rsidRDefault="009E1019" w:rsidP="009E1019">
      <w:r>
        <w:t xml:space="preserve">                                                                                                           -       Al Personale  ATA</w:t>
      </w:r>
    </w:p>
    <w:p w:rsidR="009E1019" w:rsidRDefault="009E1019" w:rsidP="009E1019">
      <w:r>
        <w:t xml:space="preserve">                                                                                                              </w:t>
      </w:r>
      <w:r w:rsidR="00D959E0">
        <w:t>-</w:t>
      </w:r>
      <w:r>
        <w:t xml:space="preserve">      LORO SEDI </w:t>
      </w:r>
    </w:p>
    <w:p w:rsidR="009E1019" w:rsidRDefault="009E1019" w:rsidP="00BC6F44">
      <w:pPr>
        <w:rPr>
          <w:u w:val="single"/>
        </w:rPr>
      </w:pPr>
      <w:r w:rsidRPr="00BC6F44">
        <w:rPr>
          <w:u w:val="single"/>
        </w:rPr>
        <w:t>Oggetto :</w:t>
      </w:r>
      <w:r w:rsidR="0056423F" w:rsidRPr="00BC6F44">
        <w:rPr>
          <w:u w:val="single"/>
        </w:rPr>
        <w:t xml:space="preserve"> </w:t>
      </w:r>
      <w:r w:rsidRPr="00BC6F44">
        <w:rPr>
          <w:u w:val="single"/>
        </w:rPr>
        <w:t>Sciopero</w:t>
      </w:r>
      <w:r w:rsidR="007C235E" w:rsidRPr="00BC6F44">
        <w:rPr>
          <w:u w:val="single"/>
        </w:rPr>
        <w:t xml:space="preserve"> </w:t>
      </w:r>
      <w:proofErr w:type="spellStart"/>
      <w:r w:rsidR="007C235E" w:rsidRPr="00BC6F44">
        <w:rPr>
          <w:u w:val="single"/>
        </w:rPr>
        <w:t>Feder.AT.A.</w:t>
      </w:r>
      <w:proofErr w:type="spellEnd"/>
      <w:r w:rsidR="007C235E" w:rsidRPr="00BC6F44">
        <w:rPr>
          <w:u w:val="single"/>
        </w:rPr>
        <w:t>(personale ATA  della scuola) del</w:t>
      </w:r>
      <w:r w:rsidRPr="00BC6F44">
        <w:rPr>
          <w:u w:val="single"/>
        </w:rPr>
        <w:t xml:space="preserve"> </w:t>
      </w:r>
      <w:r w:rsidR="0056423F" w:rsidRPr="00BC6F44">
        <w:rPr>
          <w:u w:val="single"/>
        </w:rPr>
        <w:t>17 Dice</w:t>
      </w:r>
      <w:r w:rsidR="00226EA5" w:rsidRPr="00BC6F44">
        <w:rPr>
          <w:u w:val="single"/>
        </w:rPr>
        <w:t>m</w:t>
      </w:r>
      <w:r w:rsidR="0056423F" w:rsidRPr="00BC6F44">
        <w:rPr>
          <w:u w:val="single"/>
        </w:rPr>
        <w:t xml:space="preserve">bre </w:t>
      </w:r>
      <w:r w:rsidRPr="00BC6F44">
        <w:rPr>
          <w:u w:val="single"/>
        </w:rPr>
        <w:t xml:space="preserve"> 2018.</w:t>
      </w:r>
    </w:p>
    <w:p w:rsidR="00BC6F44" w:rsidRPr="00BC6F44" w:rsidRDefault="00BC6F44" w:rsidP="00BC6F44">
      <w:pPr>
        <w:rPr>
          <w:u w:val="single"/>
        </w:rPr>
      </w:pPr>
    </w:p>
    <w:p w:rsidR="00291477" w:rsidRDefault="009E1019" w:rsidP="00291477">
      <w:pPr>
        <w:jc w:val="both"/>
      </w:pPr>
      <w:r>
        <w:t xml:space="preserve">Si comunica che a seguito dell’indizione dello sciopero in oggetto, in data </w:t>
      </w:r>
      <w:r w:rsidR="0056423F">
        <w:t>Lune</w:t>
      </w:r>
      <w:r>
        <w:t xml:space="preserve">dì </w:t>
      </w:r>
      <w:r w:rsidR="0056423F">
        <w:t>17</w:t>
      </w:r>
      <w:r>
        <w:t xml:space="preserve"> </w:t>
      </w:r>
      <w:r w:rsidR="0056423F">
        <w:t>Dicembre</w:t>
      </w:r>
      <w:r w:rsidR="009C19AD">
        <w:t xml:space="preserve">  </w:t>
      </w:r>
      <w:r>
        <w:t>2018</w:t>
      </w:r>
      <w:r w:rsidR="009C19AD">
        <w:t xml:space="preserve">  </w:t>
      </w:r>
      <w:r w:rsidR="00291477">
        <w:t xml:space="preserve">le </w:t>
      </w:r>
      <w:r w:rsidR="009C19AD">
        <w:t xml:space="preserve"> </w:t>
      </w:r>
      <w:r w:rsidR="00291477">
        <w:t>sotto  indicate scuole  osserveranno</w:t>
      </w:r>
      <w:r w:rsidR="009C19AD">
        <w:t xml:space="preserve"> </w:t>
      </w:r>
      <w:r w:rsidR="007C235E">
        <w:t>i seguenti orari:</w:t>
      </w:r>
    </w:p>
    <w:p w:rsidR="00077D21" w:rsidRDefault="00077D21" w:rsidP="00291477">
      <w:pPr>
        <w:jc w:val="both"/>
      </w:pPr>
    </w:p>
    <w:p w:rsidR="009E1019" w:rsidRPr="00291477" w:rsidRDefault="00291477" w:rsidP="00291477">
      <w:pPr>
        <w:jc w:val="both"/>
      </w:pPr>
      <w:r>
        <w:t>- S</w:t>
      </w:r>
      <w:r w:rsidR="009E1019" w:rsidRPr="00291477">
        <w:rPr>
          <w:b/>
        </w:rPr>
        <w:t xml:space="preserve">cuola Infanzia </w:t>
      </w:r>
      <w:proofErr w:type="spellStart"/>
      <w:r w:rsidR="009E1019" w:rsidRPr="00291477">
        <w:rPr>
          <w:b/>
        </w:rPr>
        <w:t>Bacigalupo</w:t>
      </w:r>
      <w:proofErr w:type="spellEnd"/>
      <w:r>
        <w:rPr>
          <w:b/>
        </w:rPr>
        <w:t xml:space="preserve">  </w:t>
      </w:r>
      <w:r w:rsidR="009E1019" w:rsidRPr="00291477">
        <w:rPr>
          <w:b/>
        </w:rPr>
        <w:t xml:space="preserve">uscita </w:t>
      </w:r>
      <w:r>
        <w:rPr>
          <w:b/>
        </w:rPr>
        <w:t xml:space="preserve">dalle </w:t>
      </w:r>
      <w:r w:rsidR="009E1019" w:rsidRPr="00291477">
        <w:rPr>
          <w:b/>
        </w:rPr>
        <w:t xml:space="preserve">ore </w:t>
      </w:r>
      <w:r>
        <w:rPr>
          <w:b/>
        </w:rPr>
        <w:t xml:space="preserve">11.45 alle ore 12.15 SENZA REFEZIONE </w:t>
      </w:r>
    </w:p>
    <w:p w:rsidR="009E1019" w:rsidRDefault="00291477" w:rsidP="00291477">
      <w:pPr>
        <w:jc w:val="both"/>
        <w:rPr>
          <w:b/>
        </w:rPr>
      </w:pPr>
      <w:r>
        <w:rPr>
          <w:b/>
        </w:rPr>
        <w:t xml:space="preserve">- </w:t>
      </w:r>
      <w:r w:rsidR="009E1019" w:rsidRPr="00291477">
        <w:rPr>
          <w:b/>
        </w:rPr>
        <w:t>Scuola Primaria Cantore</w:t>
      </w:r>
      <w:r w:rsidR="009E1019" w:rsidRPr="00291477">
        <w:rPr>
          <w:b/>
        </w:rPr>
        <w:tab/>
      </w:r>
      <w:r>
        <w:rPr>
          <w:b/>
        </w:rPr>
        <w:t xml:space="preserve">    </w:t>
      </w:r>
      <w:r w:rsidR="009E1019" w:rsidRPr="00291477">
        <w:rPr>
          <w:b/>
        </w:rPr>
        <w:t>uscita</w:t>
      </w:r>
      <w:r>
        <w:rPr>
          <w:b/>
        </w:rPr>
        <w:t xml:space="preserve"> alle </w:t>
      </w:r>
      <w:r w:rsidR="009E1019" w:rsidRPr="00291477">
        <w:rPr>
          <w:b/>
        </w:rPr>
        <w:t xml:space="preserve"> ore </w:t>
      </w:r>
      <w:r>
        <w:rPr>
          <w:b/>
        </w:rPr>
        <w:t>12.15  SENZA REFEZIONE</w:t>
      </w:r>
    </w:p>
    <w:p w:rsidR="00077D21" w:rsidRPr="00077D21" w:rsidRDefault="00077D21" w:rsidP="00291477">
      <w:pPr>
        <w:jc w:val="both"/>
        <w:rPr>
          <w:b/>
          <w:sz w:val="10"/>
          <w:szCs w:val="10"/>
        </w:rPr>
      </w:pPr>
    </w:p>
    <w:p w:rsidR="00077D21" w:rsidRDefault="007C235E" w:rsidP="00291477">
      <w:pPr>
        <w:jc w:val="both"/>
        <w:rPr>
          <w:b/>
        </w:rPr>
      </w:pPr>
      <w:bookmarkStart w:id="0" w:name="_GoBack"/>
      <w:r>
        <w:rPr>
          <w:b/>
        </w:rPr>
        <w:t xml:space="preserve">   Gli alunni delle scuole</w:t>
      </w:r>
      <w:r w:rsidR="00077D21">
        <w:rPr>
          <w:b/>
        </w:rPr>
        <w:t xml:space="preserve"> </w:t>
      </w:r>
      <w:r w:rsidR="00077D21" w:rsidRPr="00291477">
        <w:rPr>
          <w:b/>
        </w:rPr>
        <w:t>Cantore</w:t>
      </w:r>
      <w:r w:rsidR="00077D21">
        <w:rPr>
          <w:b/>
        </w:rPr>
        <w:t>/</w:t>
      </w:r>
      <w:proofErr w:type="spellStart"/>
      <w:r w:rsidR="00077D21" w:rsidRPr="00291477">
        <w:rPr>
          <w:b/>
        </w:rPr>
        <w:t>Bacigalupo</w:t>
      </w:r>
      <w:proofErr w:type="spellEnd"/>
      <w:r w:rsidR="00077D21">
        <w:rPr>
          <w:b/>
        </w:rPr>
        <w:t xml:space="preserve"> che fruiscono del servizio di trasporto TAXI </w:t>
      </w:r>
      <w:bookmarkEnd w:id="0"/>
      <w:r w:rsidR="00077D21">
        <w:rPr>
          <w:b/>
        </w:rPr>
        <w:t>usciranno alle ore 12.15 SENZA REFEZIONE</w:t>
      </w:r>
      <w:r w:rsidR="00797F45">
        <w:rPr>
          <w:b/>
        </w:rPr>
        <w:t>.</w:t>
      </w:r>
    </w:p>
    <w:p w:rsidR="00797F45" w:rsidRPr="00900CF1" w:rsidRDefault="00077D21" w:rsidP="00291477">
      <w:pPr>
        <w:jc w:val="both"/>
        <w:rPr>
          <w:b/>
        </w:rPr>
      </w:pPr>
      <w:r>
        <w:rPr>
          <w:b/>
        </w:rPr>
        <w:t xml:space="preserve">  Gli alunni </w:t>
      </w:r>
      <w:r w:rsidR="007C235E">
        <w:rPr>
          <w:b/>
        </w:rPr>
        <w:t>delle scuole</w:t>
      </w:r>
      <w:r w:rsidR="00797F45">
        <w:rPr>
          <w:b/>
        </w:rPr>
        <w:t xml:space="preserve"> </w:t>
      </w:r>
      <w:r w:rsidR="00797F45" w:rsidRPr="00291477">
        <w:rPr>
          <w:b/>
        </w:rPr>
        <w:t>Cantore</w:t>
      </w:r>
      <w:r w:rsidR="00797F45">
        <w:rPr>
          <w:b/>
        </w:rPr>
        <w:t>/</w:t>
      </w:r>
      <w:proofErr w:type="spellStart"/>
      <w:r w:rsidR="00797F45" w:rsidRPr="00291477">
        <w:rPr>
          <w:b/>
        </w:rPr>
        <w:t>Bacigalupo</w:t>
      </w:r>
      <w:proofErr w:type="spellEnd"/>
      <w:r w:rsidR="00797F45">
        <w:rPr>
          <w:b/>
        </w:rPr>
        <w:t xml:space="preserve"> </w:t>
      </w:r>
      <w:r>
        <w:rPr>
          <w:b/>
        </w:rPr>
        <w:t>che fruiscono del servizio di trasporto NAVETTE (scuolabus)</w:t>
      </w:r>
      <w:r w:rsidR="009020C5">
        <w:rPr>
          <w:b/>
        </w:rPr>
        <w:t xml:space="preserve"> alle ore 12.00</w:t>
      </w:r>
      <w:r>
        <w:rPr>
          <w:b/>
        </w:rPr>
        <w:t xml:space="preserve"> </w:t>
      </w:r>
      <w:r w:rsidR="00797F45">
        <w:rPr>
          <w:b/>
        </w:rPr>
        <w:t xml:space="preserve">verranno accompagnati </w:t>
      </w:r>
      <w:r w:rsidR="007C235E">
        <w:rPr>
          <w:b/>
        </w:rPr>
        <w:t xml:space="preserve">da docenti individuati dai fiduciari di plesso </w:t>
      </w:r>
      <w:r w:rsidR="009020C5">
        <w:rPr>
          <w:b/>
        </w:rPr>
        <w:t>presso la sede</w:t>
      </w:r>
      <w:r w:rsidR="00797F45">
        <w:rPr>
          <w:b/>
        </w:rPr>
        <w:t xml:space="preserve"> di via Rolando</w:t>
      </w:r>
      <w:r w:rsidR="007C235E">
        <w:rPr>
          <w:b/>
        </w:rPr>
        <w:t xml:space="preserve">, dove saranno smistati nelle classi V </w:t>
      </w:r>
      <w:r w:rsidR="00797F45">
        <w:rPr>
          <w:b/>
        </w:rPr>
        <w:t xml:space="preserve"> ed effettue</w:t>
      </w:r>
      <w:r w:rsidR="00900CF1">
        <w:rPr>
          <w:b/>
        </w:rPr>
        <w:t>ranno regolare orario con mensa</w:t>
      </w:r>
    </w:p>
    <w:p w:rsidR="00291477" w:rsidRPr="00291477" w:rsidRDefault="00291477" w:rsidP="00291477">
      <w:pPr>
        <w:jc w:val="both"/>
        <w:rPr>
          <w:b/>
        </w:rPr>
      </w:pPr>
      <w:r>
        <w:t>- S</w:t>
      </w:r>
      <w:r w:rsidRPr="00291477">
        <w:rPr>
          <w:b/>
        </w:rPr>
        <w:t xml:space="preserve">cuola Infanzia </w:t>
      </w:r>
      <w:r>
        <w:rPr>
          <w:b/>
        </w:rPr>
        <w:t xml:space="preserve"> Andersen    </w:t>
      </w:r>
      <w:r w:rsidRPr="00291477">
        <w:rPr>
          <w:b/>
        </w:rPr>
        <w:t xml:space="preserve">uscita </w:t>
      </w:r>
      <w:r>
        <w:rPr>
          <w:b/>
        </w:rPr>
        <w:t xml:space="preserve">dalle </w:t>
      </w:r>
      <w:r w:rsidRPr="00291477">
        <w:rPr>
          <w:b/>
        </w:rPr>
        <w:t xml:space="preserve">ore </w:t>
      </w:r>
      <w:r>
        <w:rPr>
          <w:b/>
        </w:rPr>
        <w:t>11.45 alle ore 12.15 SENZA REFEZIONE</w:t>
      </w:r>
    </w:p>
    <w:p w:rsidR="009E1019" w:rsidRDefault="00291477" w:rsidP="009E1019">
      <w:pPr>
        <w:jc w:val="both"/>
        <w:rPr>
          <w:b/>
        </w:rPr>
      </w:pPr>
      <w:r>
        <w:rPr>
          <w:b/>
        </w:rPr>
        <w:t xml:space="preserve">- </w:t>
      </w:r>
      <w:r w:rsidRPr="00291477">
        <w:rPr>
          <w:b/>
        </w:rPr>
        <w:t>Scuola Primaria</w:t>
      </w:r>
      <w:r>
        <w:rPr>
          <w:b/>
        </w:rPr>
        <w:t xml:space="preserve"> Montale     </w:t>
      </w:r>
      <w:r w:rsidRPr="00291477">
        <w:rPr>
          <w:b/>
        </w:rPr>
        <w:t>uscita</w:t>
      </w:r>
      <w:r>
        <w:rPr>
          <w:b/>
        </w:rPr>
        <w:t xml:space="preserve"> alle </w:t>
      </w:r>
      <w:r w:rsidRPr="00291477">
        <w:rPr>
          <w:b/>
        </w:rPr>
        <w:t xml:space="preserve"> ore </w:t>
      </w:r>
      <w:r>
        <w:rPr>
          <w:b/>
        </w:rPr>
        <w:t>12.15  SENZA REFEZIONE</w:t>
      </w:r>
    </w:p>
    <w:p w:rsidR="00077D21" w:rsidRPr="00077D21" w:rsidRDefault="00077D21" w:rsidP="009E1019">
      <w:pPr>
        <w:jc w:val="both"/>
        <w:rPr>
          <w:b/>
          <w:sz w:val="10"/>
          <w:szCs w:val="10"/>
        </w:rPr>
      </w:pPr>
      <w:r>
        <w:rPr>
          <w:b/>
        </w:rPr>
        <w:t xml:space="preserve">   </w:t>
      </w:r>
    </w:p>
    <w:p w:rsidR="00077D21" w:rsidRDefault="00077D21" w:rsidP="009E1019">
      <w:pPr>
        <w:jc w:val="both"/>
        <w:rPr>
          <w:b/>
        </w:rPr>
      </w:pPr>
      <w:r>
        <w:rPr>
          <w:b/>
        </w:rPr>
        <w:t xml:space="preserve">   Gli alunni che fruiscono del servizio di trasporto TAXI presso il plesso Montale/Andersen usciranno alle ore 12.15 SENZA REFEZIONE</w:t>
      </w:r>
      <w:r w:rsidR="009020C5">
        <w:rPr>
          <w:b/>
        </w:rPr>
        <w:t>.</w:t>
      </w:r>
    </w:p>
    <w:p w:rsidR="00291477" w:rsidRDefault="00291477" w:rsidP="009E1019">
      <w:pPr>
        <w:jc w:val="both"/>
        <w:rPr>
          <w:b/>
        </w:rPr>
      </w:pPr>
      <w:r>
        <w:rPr>
          <w:b/>
        </w:rPr>
        <w:t xml:space="preserve">- Sc. sec. I gr.  </w:t>
      </w:r>
      <w:r w:rsidR="00077D21">
        <w:rPr>
          <w:b/>
        </w:rPr>
        <w:t>Rolando</w:t>
      </w:r>
      <w:r>
        <w:rPr>
          <w:b/>
        </w:rPr>
        <w:t xml:space="preserve"> </w:t>
      </w:r>
      <w:r w:rsidR="00077D21">
        <w:rPr>
          <w:b/>
        </w:rPr>
        <w:t xml:space="preserve">         </w:t>
      </w:r>
      <w:r>
        <w:rPr>
          <w:b/>
        </w:rPr>
        <w:t>nessuna variazione  - Orario regolare</w:t>
      </w:r>
    </w:p>
    <w:p w:rsidR="00900CF1" w:rsidRDefault="00291477" w:rsidP="009E1019">
      <w:pPr>
        <w:jc w:val="both"/>
        <w:rPr>
          <w:b/>
        </w:rPr>
      </w:pPr>
      <w:r>
        <w:rPr>
          <w:b/>
        </w:rPr>
        <w:t>- Scuola Primaria classi 5^</w:t>
      </w:r>
      <w:r w:rsidR="009020C5">
        <w:rPr>
          <w:b/>
        </w:rPr>
        <w:t>sezioni -plesso Rolando</w:t>
      </w:r>
      <w:r>
        <w:rPr>
          <w:b/>
        </w:rPr>
        <w:t xml:space="preserve">   nessuna variazione  - Orario regolare</w:t>
      </w:r>
    </w:p>
    <w:p w:rsidR="00077D21" w:rsidRDefault="00077D21" w:rsidP="009E1019">
      <w:pPr>
        <w:jc w:val="both"/>
        <w:rPr>
          <w:b/>
        </w:rPr>
      </w:pPr>
      <w:r>
        <w:rPr>
          <w:b/>
        </w:rPr>
        <w:t xml:space="preserve">- </w:t>
      </w:r>
      <w:r w:rsidRPr="00291477">
        <w:rPr>
          <w:b/>
        </w:rPr>
        <w:t>Scuola Primaria</w:t>
      </w:r>
      <w:r w:rsidR="009020C5">
        <w:rPr>
          <w:b/>
        </w:rPr>
        <w:t xml:space="preserve"> Taviani     </w:t>
      </w:r>
      <w:r w:rsidR="00900CF1">
        <w:rPr>
          <w:b/>
        </w:rPr>
        <w:t>uscita ore 12.15 SENZA REFEZIONE</w:t>
      </w:r>
      <w:r w:rsidR="009020C5">
        <w:rPr>
          <w:b/>
        </w:rPr>
        <w:t xml:space="preserve"> (concerto di Natal</w:t>
      </w:r>
      <w:r w:rsidR="00DC0B6A">
        <w:rPr>
          <w:b/>
        </w:rPr>
        <w:t>e rinviato al 19 Dicembre ore 15.30 presso plesso Taviani</w:t>
      </w:r>
      <w:r w:rsidR="009020C5">
        <w:rPr>
          <w:b/>
        </w:rPr>
        <w:t>)</w:t>
      </w:r>
    </w:p>
    <w:p w:rsidR="00077D21" w:rsidRDefault="00077D21" w:rsidP="00077D21">
      <w:pPr>
        <w:jc w:val="both"/>
        <w:rPr>
          <w:b/>
        </w:rPr>
      </w:pPr>
      <w:r>
        <w:rPr>
          <w:b/>
        </w:rPr>
        <w:t>- Sc. sec. I gr.    Martinetti    nessuna variazione   - Orario regolare</w:t>
      </w:r>
    </w:p>
    <w:p w:rsidR="00226EA5" w:rsidRDefault="00900CF1" w:rsidP="00077D21">
      <w:pPr>
        <w:jc w:val="both"/>
        <w:rPr>
          <w:b/>
        </w:rPr>
      </w:pPr>
      <w:r>
        <w:rPr>
          <w:b/>
        </w:rPr>
        <w:t>-Sc. Sec I gr. Monastero nessuna variazione-Orario regolare</w:t>
      </w:r>
    </w:p>
    <w:p w:rsidR="00900CF1" w:rsidRDefault="00900CF1" w:rsidP="00077D21">
      <w:pPr>
        <w:jc w:val="both"/>
        <w:rPr>
          <w:b/>
        </w:rPr>
      </w:pPr>
    </w:p>
    <w:p w:rsidR="00226EA5" w:rsidRDefault="00226EA5" w:rsidP="00077D21">
      <w:pPr>
        <w:jc w:val="both"/>
        <w:rPr>
          <w:b/>
        </w:rPr>
      </w:pPr>
      <w:r>
        <w:rPr>
          <w:b/>
        </w:rPr>
        <w:t>I docenti in turno pomeridiano nei plessi interessati alla variazione oraria,  come consueto, effettueranno compresenza al mattino.</w:t>
      </w:r>
    </w:p>
    <w:p w:rsidR="00291477" w:rsidRDefault="00077D21" w:rsidP="009E1019">
      <w:pPr>
        <w:jc w:val="both"/>
      </w:pPr>
      <w:r>
        <w:rPr>
          <w:b/>
        </w:rPr>
        <w:t xml:space="preserve"> </w:t>
      </w:r>
    </w:p>
    <w:p w:rsidR="00797F45" w:rsidRPr="00226EA5" w:rsidRDefault="009020C5" w:rsidP="009E1019">
      <w:pPr>
        <w:jc w:val="both"/>
        <w:rPr>
          <w:b/>
        </w:rPr>
      </w:pPr>
      <w:r>
        <w:rPr>
          <w:b/>
        </w:rPr>
        <w:t>I DOCENTI COMUNICHERANNO TRAMITE AVVISO SC</w:t>
      </w:r>
      <w:r w:rsidR="00D959E0">
        <w:rPr>
          <w:b/>
        </w:rPr>
        <w:t xml:space="preserve">RITTO SUL DIARIO LE VARIAZIONI </w:t>
      </w:r>
      <w:r>
        <w:rPr>
          <w:b/>
        </w:rPr>
        <w:t>VERIFICANDO</w:t>
      </w:r>
      <w:r w:rsidR="00D959E0">
        <w:rPr>
          <w:b/>
        </w:rPr>
        <w:t xml:space="preserve"> L’AVVENUTA COMUNICAZIONE </w:t>
      </w:r>
      <w:r>
        <w:rPr>
          <w:b/>
        </w:rPr>
        <w:t>ATTRAVERSO IL CONTROLLO DELLE FIRME DEI GENITORI.</w:t>
      </w:r>
      <w:r w:rsidR="00900CF1">
        <w:rPr>
          <w:b/>
        </w:rPr>
        <w:t xml:space="preserve"> </w:t>
      </w:r>
    </w:p>
    <w:p w:rsidR="009E1019" w:rsidRDefault="009E1019" w:rsidP="009E1019"/>
    <w:p w:rsidR="009E1019" w:rsidRDefault="009E1019" w:rsidP="009E1019">
      <w:r>
        <w:t xml:space="preserve">Genova, </w:t>
      </w:r>
      <w:r w:rsidR="0056423F">
        <w:t>11/12</w:t>
      </w:r>
      <w:r>
        <w:t>/2018</w:t>
      </w:r>
    </w:p>
    <w:p w:rsidR="009E1019" w:rsidRDefault="009E1019" w:rsidP="009E1019"/>
    <w:p w:rsidR="009E1019" w:rsidRDefault="009E1019" w:rsidP="009E1019">
      <w:r>
        <w:tab/>
      </w:r>
      <w:r w:rsidR="00797F45"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741D1" w:rsidRDefault="009E1019">
      <w:r>
        <w:tab/>
      </w:r>
      <w:r>
        <w:tab/>
      </w:r>
      <w:r>
        <w:tab/>
      </w:r>
      <w:r>
        <w:tab/>
      </w:r>
      <w:r>
        <w:tab/>
      </w:r>
      <w:r>
        <w:tab/>
      </w:r>
      <w:r w:rsidR="00797F45">
        <w:t xml:space="preserve">                        </w:t>
      </w:r>
      <w:r>
        <w:tab/>
        <w:t xml:space="preserve">Prof.ssa Sara </w:t>
      </w:r>
      <w:proofErr w:type="spellStart"/>
      <w:r>
        <w:t>Bandini</w:t>
      </w:r>
      <w:proofErr w:type="spellEnd"/>
      <w:r>
        <w:tab/>
      </w:r>
      <w:r>
        <w:tab/>
      </w:r>
    </w:p>
    <w:sectPr w:rsidR="005741D1" w:rsidSect="00226EA5">
      <w:pgSz w:w="11906" w:h="16838"/>
      <w:pgMar w:top="99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04F"/>
    <w:multiLevelType w:val="hybridMultilevel"/>
    <w:tmpl w:val="F4EE1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9E1019"/>
    <w:rsid w:val="00077D21"/>
    <w:rsid w:val="00226EA5"/>
    <w:rsid w:val="00291477"/>
    <w:rsid w:val="002B3125"/>
    <w:rsid w:val="00327B16"/>
    <w:rsid w:val="0056423F"/>
    <w:rsid w:val="005741D1"/>
    <w:rsid w:val="006E7559"/>
    <w:rsid w:val="007119FD"/>
    <w:rsid w:val="00797F45"/>
    <w:rsid w:val="007C235E"/>
    <w:rsid w:val="00900CF1"/>
    <w:rsid w:val="009020C5"/>
    <w:rsid w:val="009C19AD"/>
    <w:rsid w:val="009E1019"/>
    <w:rsid w:val="00BC6F44"/>
    <w:rsid w:val="00CD4461"/>
    <w:rsid w:val="00D959E0"/>
    <w:rsid w:val="00DC0B6A"/>
    <w:rsid w:val="00F3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E10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9E1019"/>
    <w:rPr>
      <w:rFonts w:ascii="Cambria" w:eastAsia="Times New Roman" w:hAnsi="Cambria" w:cs="Times New Roman"/>
      <w:lang w:eastAsia="it-IT"/>
    </w:rPr>
  </w:style>
  <w:style w:type="character" w:styleId="Collegamentoipertestuale">
    <w:name w:val="Hyperlink"/>
    <w:basedOn w:val="Carpredefinitoparagrafo"/>
    <w:rsid w:val="009E10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10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2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AMPIERDARENA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SANDRA</cp:lastModifiedBy>
  <cp:revision>4</cp:revision>
  <cp:lastPrinted>2018-12-12T07:17:00Z</cp:lastPrinted>
  <dcterms:created xsi:type="dcterms:W3CDTF">2018-12-11T16:21:00Z</dcterms:created>
  <dcterms:modified xsi:type="dcterms:W3CDTF">2018-12-12T07:19:00Z</dcterms:modified>
</cp:coreProperties>
</file>